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en-CA" w:eastAsia="en-US"/>
        </w:rPr>
        <w:id w:val="186816714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576"/>
          </w:tblGrid>
          <w:tr w:rsidR="00E22BE2">
            <w:trPr>
              <w:trHeight w:val="2880"/>
              <w:jc w:val="center"/>
            </w:trPr>
            <w:sdt>
              <w:sdtPr>
                <w:rPr>
                  <w:rFonts w:asciiTheme="majorHAnsi" w:eastAsiaTheme="majorEastAsia" w:hAnsiTheme="majorHAnsi" w:cstheme="majorBidi"/>
                  <w:caps/>
                  <w:lang w:val="en-CA" w:eastAsia="en-US"/>
                </w:rPr>
                <w:alias w:val="Company"/>
                <w:id w:val="15524243"/>
                <w:placeholder>
                  <w:docPart w:val="14276F883232428F9F31C0968ECEA96A"/>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E22BE2" w:rsidRDefault="00E22BE2" w:rsidP="00E22BE2">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Osgoode ITS</w:t>
                    </w:r>
                  </w:p>
                </w:tc>
              </w:sdtContent>
            </w:sdt>
          </w:tr>
          <w:tr w:rsidR="00E22BE2">
            <w:trPr>
              <w:trHeight w:val="1440"/>
              <w:jc w:val="center"/>
            </w:trPr>
            <w:sdt>
              <w:sdtPr>
                <w:rPr>
                  <w:rFonts w:asciiTheme="majorHAnsi" w:eastAsiaTheme="majorEastAsia" w:hAnsiTheme="majorHAnsi" w:cstheme="majorBidi"/>
                  <w:sz w:val="80"/>
                  <w:szCs w:val="80"/>
                </w:rPr>
                <w:alias w:val="Title"/>
                <w:id w:val="15524250"/>
                <w:placeholder>
                  <w:docPart w:val="D29965B265774798B7C3C3B111F2EA3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22BE2" w:rsidRDefault="00E22BE2" w:rsidP="00E22BE2">
                    <w:pPr>
                      <w:pStyle w:val="NoSpacing"/>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80"/>
                        <w:szCs w:val="80"/>
                      </w:rPr>
                      <w:t>Osgoode</w:t>
                    </w:r>
                    <w:proofErr w:type="spellEnd"/>
                    <w:r>
                      <w:rPr>
                        <w:rFonts w:asciiTheme="majorHAnsi" w:eastAsiaTheme="majorEastAsia" w:hAnsiTheme="majorHAnsi" w:cstheme="majorBidi"/>
                        <w:sz w:val="80"/>
                        <w:szCs w:val="80"/>
                      </w:rPr>
                      <w:t xml:space="preserve"> </w:t>
                    </w:r>
                    <w:proofErr w:type="spellStart"/>
                    <w:r>
                      <w:rPr>
                        <w:rFonts w:asciiTheme="majorHAnsi" w:eastAsiaTheme="majorEastAsia" w:hAnsiTheme="majorHAnsi" w:cstheme="majorBidi"/>
                        <w:sz w:val="80"/>
                        <w:szCs w:val="80"/>
                      </w:rPr>
                      <w:t>Webforms</w:t>
                    </w:r>
                    <w:proofErr w:type="spellEnd"/>
                    <w:r>
                      <w:rPr>
                        <w:rFonts w:asciiTheme="majorHAnsi" w:eastAsiaTheme="majorEastAsia" w:hAnsiTheme="majorHAnsi" w:cstheme="majorBidi"/>
                        <w:sz w:val="80"/>
                        <w:szCs w:val="80"/>
                      </w:rPr>
                      <w:t xml:space="preserve">       User Manual</w:t>
                    </w:r>
                  </w:p>
                </w:tc>
              </w:sdtContent>
            </w:sdt>
          </w:tr>
          <w:tr w:rsidR="00E22BE2">
            <w:trPr>
              <w:trHeight w:val="720"/>
              <w:jc w:val="center"/>
            </w:trPr>
            <w:tc>
              <w:tcPr>
                <w:tcW w:w="5000" w:type="pct"/>
                <w:tcBorders>
                  <w:top w:val="single" w:sz="4" w:space="0" w:color="4F81BD" w:themeColor="accent1"/>
                </w:tcBorders>
                <w:vAlign w:val="center"/>
              </w:tcPr>
              <w:p w:rsidR="00E22BE2" w:rsidRDefault="00E22BE2">
                <w:pPr>
                  <w:pStyle w:val="NoSpacing"/>
                  <w:jc w:val="center"/>
                  <w:rPr>
                    <w:rFonts w:asciiTheme="majorHAnsi" w:eastAsiaTheme="majorEastAsia" w:hAnsiTheme="majorHAnsi" w:cstheme="majorBidi"/>
                    <w:sz w:val="44"/>
                    <w:szCs w:val="44"/>
                  </w:rPr>
                </w:pPr>
              </w:p>
            </w:tc>
          </w:tr>
          <w:tr w:rsidR="00E22BE2">
            <w:trPr>
              <w:trHeight w:val="360"/>
              <w:jc w:val="center"/>
            </w:trPr>
            <w:tc>
              <w:tcPr>
                <w:tcW w:w="5000" w:type="pct"/>
                <w:vAlign w:val="center"/>
              </w:tcPr>
              <w:p w:rsidR="00E22BE2" w:rsidRDefault="00E22BE2">
                <w:pPr>
                  <w:pStyle w:val="NoSpacing"/>
                  <w:jc w:val="center"/>
                </w:pPr>
              </w:p>
            </w:tc>
          </w:tr>
          <w:tr w:rsidR="00E22BE2">
            <w:trPr>
              <w:trHeight w:val="360"/>
              <w:jc w:val="center"/>
            </w:trPr>
            <w:tc>
              <w:tcPr>
                <w:tcW w:w="5000" w:type="pct"/>
                <w:vAlign w:val="center"/>
              </w:tcPr>
              <w:p w:rsidR="00E22BE2" w:rsidRDefault="00E22BE2" w:rsidP="00E22BE2">
                <w:pPr>
                  <w:pStyle w:val="NoSpacing"/>
                  <w:jc w:val="center"/>
                  <w:rPr>
                    <w:b/>
                    <w:bCs/>
                  </w:rPr>
                </w:pPr>
                <w:bookmarkStart w:id="0" w:name="_GoBack"/>
                <w:bookmarkEnd w:id="0"/>
              </w:p>
            </w:tc>
          </w:tr>
          <w:tr w:rsidR="00E22BE2">
            <w:trPr>
              <w:trHeight w:val="360"/>
              <w:jc w:val="center"/>
            </w:trPr>
            <w:tc>
              <w:tcPr>
                <w:tcW w:w="5000" w:type="pct"/>
                <w:vAlign w:val="center"/>
              </w:tcPr>
              <w:p w:rsidR="00E22BE2" w:rsidRDefault="00E22BE2">
                <w:pPr>
                  <w:pStyle w:val="NoSpacing"/>
                  <w:jc w:val="center"/>
                  <w:rPr>
                    <w:b/>
                    <w:bCs/>
                  </w:rPr>
                </w:pPr>
              </w:p>
            </w:tc>
          </w:tr>
        </w:tbl>
        <w:p w:rsidR="00E22BE2" w:rsidRDefault="00E22BE2"/>
        <w:p w:rsidR="00E22BE2" w:rsidRDefault="00E22BE2"/>
        <w:tbl>
          <w:tblPr>
            <w:tblpPr w:leftFromText="187" w:rightFromText="187" w:horzAnchor="margin" w:tblpXSpec="center" w:tblpYSpec="bottom"/>
            <w:tblW w:w="5000" w:type="pct"/>
            <w:tblLook w:val="04A0" w:firstRow="1" w:lastRow="0" w:firstColumn="1" w:lastColumn="0" w:noHBand="0" w:noVBand="1"/>
          </w:tblPr>
          <w:tblGrid>
            <w:gridCol w:w="9576"/>
          </w:tblGrid>
          <w:tr w:rsidR="00E22BE2">
            <w:sdt>
              <w:sdtPr>
                <w:alias w:val="Abstract"/>
                <w:id w:val="8276291"/>
                <w:placeholder>
                  <w:docPart w:val="05BB5B82DFDE4664A1AA9854E131CD9A"/>
                </w:placeholder>
                <w:dataBinding w:prefixMappings="xmlns:ns0='http://schemas.microsoft.com/office/2006/coverPageProps'" w:xpath="/ns0:CoverPageProperties[1]/ns0:Abstract[1]" w:storeItemID="{55AF091B-3C7A-41E3-B477-F2FDAA23CFDA}"/>
                <w:text/>
              </w:sdtPr>
              <w:sdtEndPr/>
              <w:sdtContent>
                <w:tc>
                  <w:tcPr>
                    <w:tcW w:w="5000" w:type="pct"/>
                  </w:tcPr>
                  <w:p w:rsidR="00E22BE2" w:rsidRDefault="008419AB" w:rsidP="00E22BE2">
                    <w:pPr>
                      <w:pStyle w:val="NoSpacing"/>
                    </w:pPr>
                    <w:r w:rsidRPr="008419AB">
                      <w:t xml:space="preserve">This manual has been created to help users with the </w:t>
                    </w:r>
                    <w:proofErr w:type="spellStart"/>
                    <w:r w:rsidRPr="008419AB">
                      <w:t>Osgoode</w:t>
                    </w:r>
                    <w:proofErr w:type="spellEnd"/>
                    <w:r w:rsidRPr="008419AB">
                      <w:t xml:space="preserve"> </w:t>
                    </w:r>
                    <w:proofErr w:type="spellStart"/>
                    <w:r w:rsidRPr="008419AB">
                      <w:t>Webforms</w:t>
                    </w:r>
                    <w:proofErr w:type="spellEnd"/>
                    <w:r w:rsidRPr="008419AB">
                      <w:t xml:space="preserve"> website.  A </w:t>
                    </w:r>
                    <w:proofErr w:type="spellStart"/>
                    <w:r w:rsidRPr="008419AB">
                      <w:t>webform</w:t>
                    </w:r>
                    <w:proofErr w:type="spellEnd"/>
                    <w:r w:rsidRPr="008419AB">
                      <w:t xml:space="preserve"> is and online form that has </w:t>
                    </w:r>
                    <w:r>
                      <w:t>s</w:t>
                    </w:r>
                    <w:r w:rsidRPr="008419AB">
                      <w:t>ubmi</w:t>
                    </w:r>
                    <w:r>
                      <w:t>ssion results and statistics</w:t>
                    </w:r>
                    <w:r w:rsidRPr="008419AB">
                      <w:t xml:space="preserve"> recorded and accessible to privileged users.</w:t>
                    </w:r>
                  </w:p>
                </w:tc>
              </w:sdtContent>
            </w:sdt>
          </w:tr>
        </w:tbl>
        <w:p w:rsidR="00E22BE2" w:rsidRDefault="00E22BE2"/>
        <w:p w:rsidR="00E22BE2" w:rsidRDefault="00E22BE2">
          <w:r>
            <w:br w:type="page"/>
          </w:r>
        </w:p>
      </w:sdtContent>
    </w:sdt>
    <w:sdt>
      <w:sdtPr>
        <w:rPr>
          <w:rFonts w:asciiTheme="minorHAnsi" w:eastAsiaTheme="minorHAnsi" w:hAnsiTheme="minorHAnsi" w:cstheme="minorBidi"/>
          <w:b w:val="0"/>
          <w:bCs w:val="0"/>
          <w:color w:val="auto"/>
          <w:sz w:val="22"/>
          <w:szCs w:val="22"/>
          <w:lang w:val="en-CA" w:eastAsia="en-US"/>
        </w:rPr>
        <w:id w:val="-556852798"/>
        <w:docPartObj>
          <w:docPartGallery w:val="Table of Contents"/>
          <w:docPartUnique/>
        </w:docPartObj>
      </w:sdtPr>
      <w:sdtEndPr>
        <w:rPr>
          <w:noProof/>
        </w:rPr>
      </w:sdtEndPr>
      <w:sdtContent>
        <w:p w:rsidR="00B94929" w:rsidRDefault="00B94929">
          <w:pPr>
            <w:pStyle w:val="TOCHeading"/>
          </w:pPr>
          <w:r>
            <w:t>Table of Contents</w:t>
          </w:r>
        </w:p>
        <w:p w:rsidR="00B94929" w:rsidRDefault="00B94929">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384309968" w:history="1">
            <w:r w:rsidRPr="004B1FE1">
              <w:rPr>
                <w:rStyle w:val="Hyperlink"/>
                <w:noProof/>
              </w:rPr>
              <w:t>Introduction</w:t>
            </w:r>
            <w:r>
              <w:rPr>
                <w:noProof/>
                <w:webHidden/>
              </w:rPr>
              <w:tab/>
            </w:r>
            <w:r>
              <w:rPr>
                <w:noProof/>
                <w:webHidden/>
              </w:rPr>
              <w:fldChar w:fldCharType="begin"/>
            </w:r>
            <w:r>
              <w:rPr>
                <w:noProof/>
                <w:webHidden/>
              </w:rPr>
              <w:instrText xml:space="preserve"> PAGEREF _Toc384309968 \h </w:instrText>
            </w:r>
            <w:r>
              <w:rPr>
                <w:noProof/>
                <w:webHidden/>
              </w:rPr>
            </w:r>
            <w:r>
              <w:rPr>
                <w:noProof/>
                <w:webHidden/>
              </w:rPr>
              <w:fldChar w:fldCharType="separate"/>
            </w:r>
            <w:r>
              <w:rPr>
                <w:noProof/>
                <w:webHidden/>
              </w:rPr>
              <w:t>2</w:t>
            </w:r>
            <w:r>
              <w:rPr>
                <w:noProof/>
                <w:webHidden/>
              </w:rPr>
              <w:fldChar w:fldCharType="end"/>
            </w:r>
          </w:hyperlink>
        </w:p>
        <w:p w:rsidR="00B94929" w:rsidRDefault="00A468ED">
          <w:pPr>
            <w:pStyle w:val="TOC1"/>
            <w:tabs>
              <w:tab w:val="right" w:leader="dot" w:pos="9350"/>
            </w:tabs>
            <w:rPr>
              <w:rFonts w:eastAsiaTheme="minorEastAsia"/>
              <w:noProof/>
              <w:lang w:eastAsia="en-CA"/>
            </w:rPr>
          </w:pPr>
          <w:hyperlink w:anchor="_Toc384309969" w:history="1">
            <w:r w:rsidR="00B94929" w:rsidRPr="004B1FE1">
              <w:rPr>
                <w:rStyle w:val="Hyperlink"/>
                <w:noProof/>
              </w:rPr>
              <w:t>Logging In</w:t>
            </w:r>
            <w:r w:rsidR="00B94929">
              <w:rPr>
                <w:noProof/>
                <w:webHidden/>
              </w:rPr>
              <w:tab/>
            </w:r>
            <w:r w:rsidR="00B94929">
              <w:rPr>
                <w:noProof/>
                <w:webHidden/>
              </w:rPr>
              <w:fldChar w:fldCharType="begin"/>
            </w:r>
            <w:r w:rsidR="00B94929">
              <w:rPr>
                <w:noProof/>
                <w:webHidden/>
              </w:rPr>
              <w:instrText xml:space="preserve"> PAGEREF _Toc384309969 \h </w:instrText>
            </w:r>
            <w:r w:rsidR="00B94929">
              <w:rPr>
                <w:noProof/>
                <w:webHidden/>
              </w:rPr>
            </w:r>
            <w:r w:rsidR="00B94929">
              <w:rPr>
                <w:noProof/>
                <w:webHidden/>
              </w:rPr>
              <w:fldChar w:fldCharType="separate"/>
            </w:r>
            <w:r w:rsidR="00B94929">
              <w:rPr>
                <w:noProof/>
                <w:webHidden/>
              </w:rPr>
              <w:t>3</w:t>
            </w:r>
            <w:r w:rsidR="00B94929">
              <w:rPr>
                <w:noProof/>
                <w:webHidden/>
              </w:rPr>
              <w:fldChar w:fldCharType="end"/>
            </w:r>
          </w:hyperlink>
        </w:p>
        <w:p w:rsidR="00B94929" w:rsidRDefault="00A468ED">
          <w:pPr>
            <w:pStyle w:val="TOC1"/>
            <w:tabs>
              <w:tab w:val="right" w:leader="dot" w:pos="9350"/>
            </w:tabs>
            <w:rPr>
              <w:rFonts w:eastAsiaTheme="minorEastAsia"/>
              <w:noProof/>
              <w:lang w:eastAsia="en-CA"/>
            </w:rPr>
          </w:pPr>
          <w:hyperlink w:anchor="_Toc384309970" w:history="1">
            <w:r w:rsidR="00B94929" w:rsidRPr="004B1FE1">
              <w:rPr>
                <w:rStyle w:val="Hyperlink"/>
                <w:noProof/>
              </w:rPr>
              <w:t>Changing Your Account Settings</w:t>
            </w:r>
            <w:r w:rsidR="00B94929">
              <w:rPr>
                <w:noProof/>
                <w:webHidden/>
              </w:rPr>
              <w:tab/>
            </w:r>
            <w:r w:rsidR="00B94929">
              <w:rPr>
                <w:noProof/>
                <w:webHidden/>
              </w:rPr>
              <w:fldChar w:fldCharType="begin"/>
            </w:r>
            <w:r w:rsidR="00B94929">
              <w:rPr>
                <w:noProof/>
                <w:webHidden/>
              </w:rPr>
              <w:instrText xml:space="preserve"> PAGEREF _Toc384309970 \h </w:instrText>
            </w:r>
            <w:r w:rsidR="00B94929">
              <w:rPr>
                <w:noProof/>
                <w:webHidden/>
              </w:rPr>
            </w:r>
            <w:r w:rsidR="00B94929">
              <w:rPr>
                <w:noProof/>
                <w:webHidden/>
              </w:rPr>
              <w:fldChar w:fldCharType="separate"/>
            </w:r>
            <w:r w:rsidR="00B94929">
              <w:rPr>
                <w:noProof/>
                <w:webHidden/>
              </w:rPr>
              <w:t>4</w:t>
            </w:r>
            <w:r w:rsidR="00B94929">
              <w:rPr>
                <w:noProof/>
                <w:webHidden/>
              </w:rPr>
              <w:fldChar w:fldCharType="end"/>
            </w:r>
          </w:hyperlink>
        </w:p>
        <w:p w:rsidR="00B94929" w:rsidRDefault="00A468ED">
          <w:pPr>
            <w:pStyle w:val="TOC1"/>
            <w:tabs>
              <w:tab w:val="right" w:leader="dot" w:pos="9350"/>
            </w:tabs>
            <w:rPr>
              <w:rFonts w:eastAsiaTheme="minorEastAsia"/>
              <w:noProof/>
              <w:lang w:eastAsia="en-CA"/>
            </w:rPr>
          </w:pPr>
          <w:hyperlink w:anchor="_Toc384309971" w:history="1">
            <w:r w:rsidR="00B94929" w:rsidRPr="004B1FE1">
              <w:rPr>
                <w:rStyle w:val="Hyperlink"/>
                <w:noProof/>
              </w:rPr>
              <w:t>Creating Content</w:t>
            </w:r>
            <w:r w:rsidR="00B94929">
              <w:rPr>
                <w:noProof/>
                <w:webHidden/>
              </w:rPr>
              <w:tab/>
            </w:r>
            <w:r w:rsidR="00B94929">
              <w:rPr>
                <w:noProof/>
                <w:webHidden/>
              </w:rPr>
              <w:fldChar w:fldCharType="begin"/>
            </w:r>
            <w:r w:rsidR="00B94929">
              <w:rPr>
                <w:noProof/>
                <w:webHidden/>
              </w:rPr>
              <w:instrText xml:space="preserve"> PAGEREF _Toc384309971 \h </w:instrText>
            </w:r>
            <w:r w:rsidR="00B94929">
              <w:rPr>
                <w:noProof/>
                <w:webHidden/>
              </w:rPr>
            </w:r>
            <w:r w:rsidR="00B94929">
              <w:rPr>
                <w:noProof/>
                <w:webHidden/>
              </w:rPr>
              <w:fldChar w:fldCharType="separate"/>
            </w:r>
            <w:r w:rsidR="00B94929">
              <w:rPr>
                <w:noProof/>
                <w:webHidden/>
              </w:rPr>
              <w:t>5</w:t>
            </w:r>
            <w:r w:rsidR="00B94929">
              <w:rPr>
                <w:noProof/>
                <w:webHidden/>
              </w:rPr>
              <w:fldChar w:fldCharType="end"/>
            </w:r>
          </w:hyperlink>
        </w:p>
        <w:p w:rsidR="00B94929" w:rsidRDefault="00A468ED">
          <w:pPr>
            <w:pStyle w:val="TOC2"/>
            <w:tabs>
              <w:tab w:val="right" w:leader="dot" w:pos="9350"/>
            </w:tabs>
            <w:rPr>
              <w:rFonts w:eastAsiaTheme="minorEastAsia"/>
              <w:noProof/>
              <w:lang w:eastAsia="en-CA"/>
            </w:rPr>
          </w:pPr>
          <w:hyperlink w:anchor="_Toc384309972" w:history="1">
            <w:r w:rsidR="00B94929" w:rsidRPr="004B1FE1">
              <w:rPr>
                <w:rStyle w:val="Hyperlink"/>
                <w:noProof/>
              </w:rPr>
              <w:t>Form Components</w:t>
            </w:r>
            <w:r w:rsidR="00B94929">
              <w:rPr>
                <w:noProof/>
                <w:webHidden/>
              </w:rPr>
              <w:tab/>
            </w:r>
            <w:r w:rsidR="00B94929">
              <w:rPr>
                <w:noProof/>
                <w:webHidden/>
              </w:rPr>
              <w:fldChar w:fldCharType="begin"/>
            </w:r>
            <w:r w:rsidR="00B94929">
              <w:rPr>
                <w:noProof/>
                <w:webHidden/>
              </w:rPr>
              <w:instrText xml:space="preserve"> PAGEREF _Toc384309972 \h </w:instrText>
            </w:r>
            <w:r w:rsidR="00B94929">
              <w:rPr>
                <w:noProof/>
                <w:webHidden/>
              </w:rPr>
            </w:r>
            <w:r w:rsidR="00B94929">
              <w:rPr>
                <w:noProof/>
                <w:webHidden/>
              </w:rPr>
              <w:fldChar w:fldCharType="separate"/>
            </w:r>
            <w:r w:rsidR="00B94929">
              <w:rPr>
                <w:noProof/>
                <w:webHidden/>
              </w:rPr>
              <w:t>5</w:t>
            </w:r>
            <w:r w:rsidR="00B94929">
              <w:rPr>
                <w:noProof/>
                <w:webHidden/>
              </w:rPr>
              <w:fldChar w:fldCharType="end"/>
            </w:r>
          </w:hyperlink>
        </w:p>
        <w:p w:rsidR="00B94929" w:rsidRDefault="00A468ED">
          <w:pPr>
            <w:pStyle w:val="TOC2"/>
            <w:tabs>
              <w:tab w:val="right" w:leader="dot" w:pos="9350"/>
            </w:tabs>
            <w:rPr>
              <w:rFonts w:eastAsiaTheme="minorEastAsia"/>
              <w:noProof/>
              <w:lang w:eastAsia="en-CA"/>
            </w:rPr>
          </w:pPr>
          <w:hyperlink w:anchor="_Toc384309973" w:history="1">
            <w:r w:rsidR="00B94929" w:rsidRPr="004B1FE1">
              <w:rPr>
                <w:rStyle w:val="Hyperlink"/>
                <w:noProof/>
              </w:rPr>
              <w:t>E-mails</w:t>
            </w:r>
            <w:r w:rsidR="00B94929">
              <w:rPr>
                <w:noProof/>
                <w:webHidden/>
              </w:rPr>
              <w:tab/>
            </w:r>
            <w:r w:rsidR="00B94929">
              <w:rPr>
                <w:noProof/>
                <w:webHidden/>
              </w:rPr>
              <w:fldChar w:fldCharType="begin"/>
            </w:r>
            <w:r w:rsidR="00B94929">
              <w:rPr>
                <w:noProof/>
                <w:webHidden/>
              </w:rPr>
              <w:instrText xml:space="preserve"> PAGEREF _Toc384309973 \h </w:instrText>
            </w:r>
            <w:r w:rsidR="00B94929">
              <w:rPr>
                <w:noProof/>
                <w:webHidden/>
              </w:rPr>
            </w:r>
            <w:r w:rsidR="00B94929">
              <w:rPr>
                <w:noProof/>
                <w:webHidden/>
              </w:rPr>
              <w:fldChar w:fldCharType="separate"/>
            </w:r>
            <w:r w:rsidR="00B94929">
              <w:rPr>
                <w:noProof/>
                <w:webHidden/>
              </w:rPr>
              <w:t>9</w:t>
            </w:r>
            <w:r w:rsidR="00B94929">
              <w:rPr>
                <w:noProof/>
                <w:webHidden/>
              </w:rPr>
              <w:fldChar w:fldCharType="end"/>
            </w:r>
          </w:hyperlink>
        </w:p>
        <w:p w:rsidR="00B94929" w:rsidRDefault="00A468ED">
          <w:pPr>
            <w:pStyle w:val="TOC2"/>
            <w:tabs>
              <w:tab w:val="right" w:leader="dot" w:pos="9350"/>
            </w:tabs>
            <w:rPr>
              <w:rFonts w:eastAsiaTheme="minorEastAsia"/>
              <w:noProof/>
              <w:lang w:eastAsia="en-CA"/>
            </w:rPr>
          </w:pPr>
          <w:hyperlink w:anchor="_Toc384309974" w:history="1">
            <w:r w:rsidR="00B94929" w:rsidRPr="004B1FE1">
              <w:rPr>
                <w:rStyle w:val="Hyperlink"/>
                <w:noProof/>
              </w:rPr>
              <w:t>Form Settings</w:t>
            </w:r>
            <w:r w:rsidR="00B94929">
              <w:rPr>
                <w:noProof/>
                <w:webHidden/>
              </w:rPr>
              <w:tab/>
            </w:r>
            <w:r w:rsidR="00B94929">
              <w:rPr>
                <w:noProof/>
                <w:webHidden/>
              </w:rPr>
              <w:fldChar w:fldCharType="begin"/>
            </w:r>
            <w:r w:rsidR="00B94929">
              <w:rPr>
                <w:noProof/>
                <w:webHidden/>
              </w:rPr>
              <w:instrText xml:space="preserve"> PAGEREF _Toc384309974 \h </w:instrText>
            </w:r>
            <w:r w:rsidR="00B94929">
              <w:rPr>
                <w:noProof/>
                <w:webHidden/>
              </w:rPr>
            </w:r>
            <w:r w:rsidR="00B94929">
              <w:rPr>
                <w:noProof/>
                <w:webHidden/>
              </w:rPr>
              <w:fldChar w:fldCharType="separate"/>
            </w:r>
            <w:r w:rsidR="00B94929">
              <w:rPr>
                <w:noProof/>
                <w:webHidden/>
              </w:rPr>
              <w:t>9</w:t>
            </w:r>
            <w:r w:rsidR="00B94929">
              <w:rPr>
                <w:noProof/>
                <w:webHidden/>
              </w:rPr>
              <w:fldChar w:fldCharType="end"/>
            </w:r>
          </w:hyperlink>
        </w:p>
        <w:p w:rsidR="00B94929" w:rsidRDefault="00A468ED">
          <w:pPr>
            <w:pStyle w:val="TOC2"/>
            <w:tabs>
              <w:tab w:val="right" w:leader="dot" w:pos="9350"/>
            </w:tabs>
            <w:rPr>
              <w:rFonts w:eastAsiaTheme="minorEastAsia"/>
              <w:noProof/>
              <w:lang w:eastAsia="en-CA"/>
            </w:rPr>
          </w:pPr>
          <w:hyperlink w:anchor="_Toc384309975" w:history="1">
            <w:r w:rsidR="00B94929" w:rsidRPr="004B1FE1">
              <w:rPr>
                <w:rStyle w:val="Hyperlink"/>
                <w:noProof/>
              </w:rPr>
              <w:t>Arrange Fields</w:t>
            </w:r>
            <w:r w:rsidR="00B94929">
              <w:rPr>
                <w:noProof/>
                <w:webHidden/>
              </w:rPr>
              <w:tab/>
            </w:r>
            <w:r w:rsidR="00B94929">
              <w:rPr>
                <w:noProof/>
                <w:webHidden/>
              </w:rPr>
              <w:fldChar w:fldCharType="begin"/>
            </w:r>
            <w:r w:rsidR="00B94929">
              <w:rPr>
                <w:noProof/>
                <w:webHidden/>
              </w:rPr>
              <w:instrText xml:space="preserve"> PAGEREF _Toc384309975 \h </w:instrText>
            </w:r>
            <w:r w:rsidR="00B94929">
              <w:rPr>
                <w:noProof/>
                <w:webHidden/>
              </w:rPr>
            </w:r>
            <w:r w:rsidR="00B94929">
              <w:rPr>
                <w:noProof/>
                <w:webHidden/>
              </w:rPr>
              <w:fldChar w:fldCharType="separate"/>
            </w:r>
            <w:r w:rsidR="00B94929">
              <w:rPr>
                <w:noProof/>
                <w:webHidden/>
              </w:rPr>
              <w:t>9</w:t>
            </w:r>
            <w:r w:rsidR="00B94929">
              <w:rPr>
                <w:noProof/>
                <w:webHidden/>
              </w:rPr>
              <w:fldChar w:fldCharType="end"/>
            </w:r>
          </w:hyperlink>
        </w:p>
        <w:p w:rsidR="00B94929" w:rsidRDefault="00A468ED">
          <w:pPr>
            <w:pStyle w:val="TOC1"/>
            <w:tabs>
              <w:tab w:val="right" w:leader="dot" w:pos="9350"/>
            </w:tabs>
            <w:rPr>
              <w:rFonts w:eastAsiaTheme="minorEastAsia"/>
              <w:noProof/>
              <w:lang w:eastAsia="en-CA"/>
            </w:rPr>
          </w:pPr>
          <w:hyperlink w:anchor="_Toc384309976" w:history="1">
            <w:r w:rsidR="00B94929" w:rsidRPr="004B1FE1">
              <w:rPr>
                <w:rStyle w:val="Hyperlink"/>
                <w:noProof/>
              </w:rPr>
              <w:t>Results</w:t>
            </w:r>
            <w:r w:rsidR="00B94929">
              <w:rPr>
                <w:noProof/>
                <w:webHidden/>
              </w:rPr>
              <w:tab/>
            </w:r>
            <w:r w:rsidR="00B94929">
              <w:rPr>
                <w:noProof/>
                <w:webHidden/>
              </w:rPr>
              <w:fldChar w:fldCharType="begin"/>
            </w:r>
            <w:r w:rsidR="00B94929">
              <w:rPr>
                <w:noProof/>
                <w:webHidden/>
              </w:rPr>
              <w:instrText xml:space="preserve"> PAGEREF _Toc384309976 \h </w:instrText>
            </w:r>
            <w:r w:rsidR="00B94929">
              <w:rPr>
                <w:noProof/>
                <w:webHidden/>
              </w:rPr>
            </w:r>
            <w:r w:rsidR="00B94929">
              <w:rPr>
                <w:noProof/>
                <w:webHidden/>
              </w:rPr>
              <w:fldChar w:fldCharType="separate"/>
            </w:r>
            <w:r w:rsidR="00B94929">
              <w:rPr>
                <w:noProof/>
                <w:webHidden/>
              </w:rPr>
              <w:t>10</w:t>
            </w:r>
            <w:r w:rsidR="00B94929">
              <w:rPr>
                <w:noProof/>
                <w:webHidden/>
              </w:rPr>
              <w:fldChar w:fldCharType="end"/>
            </w:r>
          </w:hyperlink>
        </w:p>
        <w:p w:rsidR="00B94929" w:rsidRDefault="00A468ED">
          <w:pPr>
            <w:pStyle w:val="TOC2"/>
            <w:tabs>
              <w:tab w:val="right" w:leader="dot" w:pos="9350"/>
            </w:tabs>
            <w:rPr>
              <w:rFonts w:eastAsiaTheme="minorEastAsia"/>
              <w:noProof/>
              <w:lang w:eastAsia="en-CA"/>
            </w:rPr>
          </w:pPr>
          <w:hyperlink w:anchor="_Toc384309977" w:history="1">
            <w:r w:rsidR="00B94929" w:rsidRPr="004B1FE1">
              <w:rPr>
                <w:rStyle w:val="Hyperlink"/>
                <w:noProof/>
              </w:rPr>
              <w:t>Submissions</w:t>
            </w:r>
            <w:r w:rsidR="00B94929">
              <w:rPr>
                <w:noProof/>
                <w:webHidden/>
              </w:rPr>
              <w:tab/>
            </w:r>
            <w:r w:rsidR="00B94929">
              <w:rPr>
                <w:noProof/>
                <w:webHidden/>
              </w:rPr>
              <w:fldChar w:fldCharType="begin"/>
            </w:r>
            <w:r w:rsidR="00B94929">
              <w:rPr>
                <w:noProof/>
                <w:webHidden/>
              </w:rPr>
              <w:instrText xml:space="preserve"> PAGEREF _Toc384309977 \h </w:instrText>
            </w:r>
            <w:r w:rsidR="00B94929">
              <w:rPr>
                <w:noProof/>
                <w:webHidden/>
              </w:rPr>
            </w:r>
            <w:r w:rsidR="00B94929">
              <w:rPr>
                <w:noProof/>
                <w:webHidden/>
              </w:rPr>
              <w:fldChar w:fldCharType="separate"/>
            </w:r>
            <w:r w:rsidR="00B94929">
              <w:rPr>
                <w:noProof/>
                <w:webHidden/>
              </w:rPr>
              <w:t>10</w:t>
            </w:r>
            <w:r w:rsidR="00B94929">
              <w:rPr>
                <w:noProof/>
                <w:webHidden/>
              </w:rPr>
              <w:fldChar w:fldCharType="end"/>
            </w:r>
          </w:hyperlink>
        </w:p>
        <w:p w:rsidR="00B94929" w:rsidRDefault="00A468ED">
          <w:pPr>
            <w:pStyle w:val="TOC2"/>
            <w:tabs>
              <w:tab w:val="right" w:leader="dot" w:pos="9350"/>
            </w:tabs>
            <w:rPr>
              <w:rFonts w:eastAsiaTheme="minorEastAsia"/>
              <w:noProof/>
              <w:lang w:eastAsia="en-CA"/>
            </w:rPr>
          </w:pPr>
          <w:hyperlink w:anchor="_Toc384309978" w:history="1">
            <w:r w:rsidR="00B94929" w:rsidRPr="004B1FE1">
              <w:rPr>
                <w:rStyle w:val="Hyperlink"/>
                <w:noProof/>
              </w:rPr>
              <w:t>Analysis</w:t>
            </w:r>
            <w:r w:rsidR="00B94929">
              <w:rPr>
                <w:noProof/>
                <w:webHidden/>
              </w:rPr>
              <w:tab/>
            </w:r>
            <w:r w:rsidR="00B94929">
              <w:rPr>
                <w:noProof/>
                <w:webHidden/>
              </w:rPr>
              <w:fldChar w:fldCharType="begin"/>
            </w:r>
            <w:r w:rsidR="00B94929">
              <w:rPr>
                <w:noProof/>
                <w:webHidden/>
              </w:rPr>
              <w:instrText xml:space="preserve"> PAGEREF _Toc384309978 \h </w:instrText>
            </w:r>
            <w:r w:rsidR="00B94929">
              <w:rPr>
                <w:noProof/>
                <w:webHidden/>
              </w:rPr>
            </w:r>
            <w:r w:rsidR="00B94929">
              <w:rPr>
                <w:noProof/>
                <w:webHidden/>
              </w:rPr>
              <w:fldChar w:fldCharType="separate"/>
            </w:r>
            <w:r w:rsidR="00B94929">
              <w:rPr>
                <w:noProof/>
                <w:webHidden/>
              </w:rPr>
              <w:t>10</w:t>
            </w:r>
            <w:r w:rsidR="00B94929">
              <w:rPr>
                <w:noProof/>
                <w:webHidden/>
              </w:rPr>
              <w:fldChar w:fldCharType="end"/>
            </w:r>
          </w:hyperlink>
        </w:p>
        <w:p w:rsidR="00B94929" w:rsidRDefault="00A468ED">
          <w:pPr>
            <w:pStyle w:val="TOC2"/>
            <w:tabs>
              <w:tab w:val="right" w:leader="dot" w:pos="9350"/>
            </w:tabs>
            <w:rPr>
              <w:rFonts w:eastAsiaTheme="minorEastAsia"/>
              <w:noProof/>
              <w:lang w:eastAsia="en-CA"/>
            </w:rPr>
          </w:pPr>
          <w:hyperlink w:anchor="_Toc384309979" w:history="1">
            <w:r w:rsidR="00B94929" w:rsidRPr="004B1FE1">
              <w:rPr>
                <w:rStyle w:val="Hyperlink"/>
                <w:noProof/>
              </w:rPr>
              <w:t>Table</w:t>
            </w:r>
            <w:r w:rsidR="00B94929">
              <w:rPr>
                <w:noProof/>
                <w:webHidden/>
              </w:rPr>
              <w:tab/>
            </w:r>
            <w:r w:rsidR="00B94929">
              <w:rPr>
                <w:noProof/>
                <w:webHidden/>
              </w:rPr>
              <w:fldChar w:fldCharType="begin"/>
            </w:r>
            <w:r w:rsidR="00B94929">
              <w:rPr>
                <w:noProof/>
                <w:webHidden/>
              </w:rPr>
              <w:instrText xml:space="preserve"> PAGEREF _Toc384309979 \h </w:instrText>
            </w:r>
            <w:r w:rsidR="00B94929">
              <w:rPr>
                <w:noProof/>
                <w:webHidden/>
              </w:rPr>
            </w:r>
            <w:r w:rsidR="00B94929">
              <w:rPr>
                <w:noProof/>
                <w:webHidden/>
              </w:rPr>
              <w:fldChar w:fldCharType="separate"/>
            </w:r>
            <w:r w:rsidR="00B94929">
              <w:rPr>
                <w:noProof/>
                <w:webHidden/>
              </w:rPr>
              <w:t>10</w:t>
            </w:r>
            <w:r w:rsidR="00B94929">
              <w:rPr>
                <w:noProof/>
                <w:webHidden/>
              </w:rPr>
              <w:fldChar w:fldCharType="end"/>
            </w:r>
          </w:hyperlink>
        </w:p>
        <w:p w:rsidR="00B94929" w:rsidRDefault="00A468ED">
          <w:pPr>
            <w:pStyle w:val="TOC2"/>
            <w:tabs>
              <w:tab w:val="right" w:leader="dot" w:pos="9350"/>
            </w:tabs>
            <w:rPr>
              <w:rFonts w:eastAsiaTheme="minorEastAsia"/>
              <w:noProof/>
              <w:lang w:eastAsia="en-CA"/>
            </w:rPr>
          </w:pPr>
          <w:hyperlink w:anchor="_Toc384309980" w:history="1">
            <w:r w:rsidR="00B94929" w:rsidRPr="004B1FE1">
              <w:rPr>
                <w:rStyle w:val="Hyperlink"/>
                <w:noProof/>
              </w:rPr>
              <w:t>Download</w:t>
            </w:r>
            <w:r w:rsidR="00B94929">
              <w:rPr>
                <w:noProof/>
                <w:webHidden/>
              </w:rPr>
              <w:tab/>
            </w:r>
            <w:r w:rsidR="00B94929">
              <w:rPr>
                <w:noProof/>
                <w:webHidden/>
              </w:rPr>
              <w:fldChar w:fldCharType="begin"/>
            </w:r>
            <w:r w:rsidR="00B94929">
              <w:rPr>
                <w:noProof/>
                <w:webHidden/>
              </w:rPr>
              <w:instrText xml:space="preserve"> PAGEREF _Toc384309980 \h </w:instrText>
            </w:r>
            <w:r w:rsidR="00B94929">
              <w:rPr>
                <w:noProof/>
                <w:webHidden/>
              </w:rPr>
            </w:r>
            <w:r w:rsidR="00B94929">
              <w:rPr>
                <w:noProof/>
                <w:webHidden/>
              </w:rPr>
              <w:fldChar w:fldCharType="separate"/>
            </w:r>
            <w:r w:rsidR="00B94929">
              <w:rPr>
                <w:noProof/>
                <w:webHidden/>
              </w:rPr>
              <w:t>10</w:t>
            </w:r>
            <w:r w:rsidR="00B94929">
              <w:rPr>
                <w:noProof/>
                <w:webHidden/>
              </w:rPr>
              <w:fldChar w:fldCharType="end"/>
            </w:r>
          </w:hyperlink>
        </w:p>
        <w:p w:rsidR="00B94929" w:rsidRDefault="00A468ED">
          <w:pPr>
            <w:pStyle w:val="TOC2"/>
            <w:tabs>
              <w:tab w:val="right" w:leader="dot" w:pos="9350"/>
            </w:tabs>
            <w:rPr>
              <w:rFonts w:eastAsiaTheme="minorEastAsia"/>
              <w:noProof/>
              <w:lang w:eastAsia="en-CA"/>
            </w:rPr>
          </w:pPr>
          <w:hyperlink w:anchor="_Toc384309981" w:history="1">
            <w:r w:rsidR="00B94929" w:rsidRPr="004B1FE1">
              <w:rPr>
                <w:rStyle w:val="Hyperlink"/>
                <w:noProof/>
              </w:rPr>
              <w:t>Clear</w:t>
            </w:r>
            <w:r w:rsidR="00B94929">
              <w:rPr>
                <w:noProof/>
                <w:webHidden/>
              </w:rPr>
              <w:tab/>
            </w:r>
            <w:r w:rsidR="00B94929">
              <w:rPr>
                <w:noProof/>
                <w:webHidden/>
              </w:rPr>
              <w:fldChar w:fldCharType="begin"/>
            </w:r>
            <w:r w:rsidR="00B94929">
              <w:rPr>
                <w:noProof/>
                <w:webHidden/>
              </w:rPr>
              <w:instrText xml:space="preserve"> PAGEREF _Toc384309981 \h </w:instrText>
            </w:r>
            <w:r w:rsidR="00B94929">
              <w:rPr>
                <w:noProof/>
                <w:webHidden/>
              </w:rPr>
            </w:r>
            <w:r w:rsidR="00B94929">
              <w:rPr>
                <w:noProof/>
                <w:webHidden/>
              </w:rPr>
              <w:fldChar w:fldCharType="separate"/>
            </w:r>
            <w:r w:rsidR="00B94929">
              <w:rPr>
                <w:noProof/>
                <w:webHidden/>
              </w:rPr>
              <w:t>10</w:t>
            </w:r>
            <w:r w:rsidR="00B94929">
              <w:rPr>
                <w:noProof/>
                <w:webHidden/>
              </w:rPr>
              <w:fldChar w:fldCharType="end"/>
            </w:r>
          </w:hyperlink>
        </w:p>
        <w:p w:rsidR="00B94929" w:rsidRDefault="00B94929">
          <w:r>
            <w:rPr>
              <w:b/>
              <w:bCs/>
              <w:noProof/>
            </w:rPr>
            <w:fldChar w:fldCharType="end"/>
          </w:r>
        </w:p>
      </w:sdtContent>
    </w:sdt>
    <w:p w:rsidR="00E22BE2" w:rsidRPr="00D7166E" w:rsidRDefault="00E22BE2" w:rsidP="00E22BE2">
      <w:pPr>
        <w:pStyle w:val="Heading1"/>
        <w:keepLines w:val="0"/>
        <w:tabs>
          <w:tab w:val="num" w:pos="0"/>
        </w:tabs>
        <w:suppressAutoHyphens/>
        <w:spacing w:before="245" w:after="245" w:line="240" w:lineRule="auto"/>
      </w:pPr>
      <w:r>
        <w:br w:type="column"/>
      </w:r>
      <w:bookmarkStart w:id="1" w:name="_Toc307302670"/>
      <w:bookmarkStart w:id="2" w:name="_Toc384309968"/>
      <w:r w:rsidRPr="00D7166E">
        <w:lastRenderedPageBreak/>
        <w:t>Introduction</w:t>
      </w:r>
      <w:bookmarkEnd w:id="1"/>
      <w:bookmarkEnd w:id="2"/>
    </w:p>
    <w:p w:rsidR="00E22BE2" w:rsidRPr="000068A5" w:rsidRDefault="00E22BE2" w:rsidP="00E22BE2">
      <w:pPr>
        <w:spacing w:before="100" w:beforeAutospacing="1" w:after="100" w:afterAutospacing="1"/>
      </w:pPr>
      <w:r w:rsidRPr="000068A5">
        <w:t>This guide describes how to get started using (as opposed to administrat</w:t>
      </w:r>
      <w:r>
        <w:t xml:space="preserve">ing) a Drupal-powered web-site and </w:t>
      </w:r>
      <w:r w:rsidRPr="000068A5">
        <w:t xml:space="preserve">covers </w:t>
      </w:r>
      <w:r w:rsidRPr="00E22BE2">
        <w:rPr>
          <w:iCs/>
        </w:rPr>
        <w:t>basic topics</w:t>
      </w:r>
      <w:r w:rsidRPr="000068A5">
        <w:t xml:space="preserve"> such as logging in, changing your account settings, and creating </w:t>
      </w:r>
      <w:r>
        <w:t>forms</w:t>
      </w:r>
      <w:r w:rsidRPr="000068A5">
        <w:t>.</w:t>
      </w:r>
    </w:p>
    <w:p w:rsidR="00E22BE2" w:rsidRPr="000068A5" w:rsidRDefault="00E22BE2" w:rsidP="00E22BE2">
      <w:pPr>
        <w:spacing w:before="100" w:beforeAutospacing="1" w:after="100" w:afterAutospacing="1"/>
      </w:pPr>
      <w:r w:rsidRPr="000068A5">
        <w:t xml:space="preserve">Drupal is a </w:t>
      </w:r>
      <w:r w:rsidRPr="000068A5">
        <w:rPr>
          <w:i/>
          <w:iCs/>
        </w:rPr>
        <w:t>content management system</w:t>
      </w:r>
      <w:r w:rsidRPr="000068A5">
        <w:t xml:space="preserve">. Its goal is to help users compose and present web-site content such as articles, photos, and other content types. </w:t>
      </w:r>
      <w:r>
        <w:t>For this particular website, it allows for the creation of online forms.</w:t>
      </w:r>
    </w:p>
    <w:p w:rsidR="00E22BE2" w:rsidRPr="000068A5" w:rsidRDefault="00E22BE2" w:rsidP="00E22BE2">
      <w:pPr>
        <w:spacing w:before="100" w:beforeAutospacing="1" w:after="100" w:afterAutospacing="1"/>
      </w:pPr>
      <w:r w:rsidRPr="000068A5">
        <w:t>Most of the content on a Drupal-based site is stored in a database. Text and images are submitted by filling in forms via a web browser. When visitors view a page, Drupal gets the relevant bits of content from the database and composes all of the components of the page in a template. This makes it easy to quickly add or change content, without requiring knowledge of HTML or other web technologies on the part of the person providing the content.</w:t>
      </w:r>
    </w:p>
    <w:p w:rsidR="00E22BE2" w:rsidRPr="000068A5" w:rsidRDefault="00E22BE2" w:rsidP="00E22BE2">
      <w:pPr>
        <w:spacing w:before="100" w:beforeAutospacing="1" w:after="100" w:afterAutospacing="1"/>
      </w:pPr>
      <w:r w:rsidRPr="000068A5">
        <w:t>Depending on the configuration of the Drupal site and the</w:t>
      </w:r>
      <w:r>
        <w:t xml:space="preserve"> defined</w:t>
      </w:r>
      <w:r w:rsidRPr="000068A5">
        <w:t xml:space="preserve"> user-roles </w:t>
      </w:r>
      <w:r>
        <w:t>on the</w:t>
      </w:r>
      <w:r w:rsidRPr="000068A5">
        <w:t xml:space="preserve"> site, you </w:t>
      </w:r>
      <w:r>
        <w:t xml:space="preserve">may be allowed to contribute and </w:t>
      </w:r>
      <w:r w:rsidRPr="000068A5">
        <w:t>edit content</w:t>
      </w:r>
      <w:r>
        <w:t xml:space="preserve"> or administer various aspects of the site</w:t>
      </w:r>
      <w:r w:rsidRPr="000068A5">
        <w:t>. Fortunately, Drupal is designed to make this relatively easy. Very little technical knowledge is assumed. Though details may vary with a site's configuration, the basic process involves these steps:</w:t>
      </w:r>
    </w:p>
    <w:p w:rsidR="00E22BE2" w:rsidRPr="000068A5" w:rsidRDefault="00E22BE2" w:rsidP="00E22BE2">
      <w:pPr>
        <w:pStyle w:val="Bulleted"/>
      </w:pPr>
      <w:r w:rsidRPr="000068A5">
        <w:rPr>
          <w:i/>
          <w:iCs/>
        </w:rPr>
        <w:t>log in</w:t>
      </w:r>
      <w:r w:rsidRPr="000068A5">
        <w:t xml:space="preserve"> by typing the user name and password supplied you in the registration step</w:t>
      </w:r>
    </w:p>
    <w:p w:rsidR="00E22BE2" w:rsidRPr="000068A5" w:rsidRDefault="00E22BE2" w:rsidP="00E22BE2">
      <w:pPr>
        <w:pStyle w:val="Bulleted"/>
      </w:pPr>
      <w:r w:rsidRPr="000068A5">
        <w:rPr>
          <w:i/>
          <w:iCs/>
        </w:rPr>
        <w:t>create content</w:t>
      </w:r>
      <w:r w:rsidRPr="000068A5">
        <w:t xml:space="preserve"> </w:t>
      </w:r>
      <w:r>
        <w:t>(</w:t>
      </w:r>
      <w:proofErr w:type="spellStart"/>
      <w:r>
        <w:t>webforms</w:t>
      </w:r>
      <w:proofErr w:type="spellEnd"/>
      <w:r>
        <w:t>)</w:t>
      </w:r>
    </w:p>
    <w:p w:rsidR="00E22BE2" w:rsidRDefault="00E22BE2" w:rsidP="00E22BE2">
      <w:pPr>
        <w:spacing w:before="100" w:beforeAutospacing="1" w:after="100" w:afterAutospacing="1"/>
      </w:pPr>
      <w:r w:rsidRPr="000068A5">
        <w:t>This user guide will explain these steps and familiarize you with the basic information you need to use Drupal successfully.</w:t>
      </w:r>
    </w:p>
    <w:p w:rsidR="00E22BE2" w:rsidRDefault="00E22BE2" w:rsidP="00E22BE2">
      <w:pPr>
        <w:pStyle w:val="Heading1"/>
        <w:tabs>
          <w:tab w:val="left" w:pos="0"/>
        </w:tabs>
        <w:suppressAutoHyphens/>
        <w:spacing w:before="245" w:after="245"/>
      </w:pPr>
      <w:r>
        <w:br w:type="column"/>
      </w:r>
      <w:bookmarkStart w:id="3" w:name="_Toc258161255"/>
      <w:bookmarkStart w:id="4" w:name="_Toc307302672"/>
      <w:bookmarkStart w:id="5" w:name="_Toc384309969"/>
      <w:r>
        <w:lastRenderedPageBreak/>
        <w:t>Logging In</w:t>
      </w:r>
      <w:bookmarkEnd w:id="3"/>
      <w:bookmarkEnd w:id="4"/>
      <w:bookmarkEnd w:id="5"/>
    </w:p>
    <w:p w:rsidR="00E22BE2" w:rsidRDefault="00E22BE2" w:rsidP="00E22BE2">
      <w:r w:rsidRPr="00D203A4">
        <w:t>Before you can add or edit content, you usually need to log in. If you haven't alrea</w:t>
      </w:r>
      <w:r>
        <w:t>dy done so, register as a user by contacting the help desk (</w:t>
      </w:r>
      <w:hyperlink r:id="rId7" w:history="1">
        <w:r w:rsidRPr="00EF5B84">
          <w:rPr>
            <w:rStyle w:val="Hyperlink"/>
          </w:rPr>
          <w:t>help@osgoode.yorku.ca</w:t>
        </w:r>
      </w:hyperlink>
      <w:r>
        <w:t>) and requesting a user account</w:t>
      </w:r>
      <w:r w:rsidRPr="00D203A4">
        <w:t xml:space="preserve">. Then </w:t>
      </w:r>
      <w:r>
        <w:t>go to the login page for the site (http://forms.osgoode.yorku.ca/user)</w:t>
      </w:r>
      <w:r w:rsidRPr="00D203A4">
        <w:t>.</w:t>
      </w:r>
      <w:r>
        <w:t xml:space="preserve"> </w:t>
      </w:r>
    </w:p>
    <w:p w:rsidR="00E22BE2" w:rsidRPr="00D203A4" w:rsidRDefault="00E22BE2" w:rsidP="001C5F4D">
      <w:r w:rsidRPr="00D203A4">
        <w:t xml:space="preserve"> Enter you</w:t>
      </w:r>
      <w:r w:rsidR="00AF5B48">
        <w:t>r username and password and click “Log in”</w:t>
      </w:r>
      <w:r w:rsidRPr="00D203A4">
        <w:t>.</w:t>
      </w:r>
      <w:r>
        <w:t xml:space="preserve"> </w:t>
      </w:r>
      <w:r w:rsidR="00AF5B48">
        <w:rPr>
          <w:noProof/>
          <w:lang w:eastAsia="en-CA"/>
        </w:rPr>
        <w:drawing>
          <wp:inline distT="0" distB="0" distL="0" distR="0" wp14:anchorId="63E3C8BF" wp14:editId="34992619">
            <wp:extent cx="3752850" cy="2562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2850" cy="2562225"/>
                    </a:xfrm>
                    <a:prstGeom prst="rect">
                      <a:avLst/>
                    </a:prstGeom>
                  </pic:spPr>
                </pic:pic>
              </a:graphicData>
            </a:graphic>
          </wp:inline>
        </w:drawing>
      </w:r>
      <w:r>
        <w:rPr>
          <w:noProof/>
          <w:lang w:eastAsia="en-CA"/>
        </w:rPr>
        <w:br/>
      </w:r>
    </w:p>
    <w:p w:rsidR="00E22BE2" w:rsidRDefault="001C5F4D" w:rsidP="001C5F4D">
      <w:pPr>
        <w:rPr>
          <w:rStyle w:val="Strong"/>
        </w:rPr>
      </w:pPr>
      <w:r>
        <w:rPr>
          <w:rStyle w:val="Strong"/>
        </w:rPr>
        <w:t xml:space="preserve">If you forget your password: </w:t>
      </w:r>
    </w:p>
    <w:p w:rsidR="001C5F4D" w:rsidRPr="001C5F4D" w:rsidRDefault="001C5F4D" w:rsidP="001C5F4D">
      <w:pPr>
        <w:rPr>
          <w:b/>
          <w:bCs/>
          <w:sz w:val="24"/>
          <w:szCs w:val="24"/>
        </w:rPr>
      </w:pPr>
      <w:r w:rsidRPr="001C5F4D">
        <w:rPr>
          <w:rStyle w:val="Strong"/>
          <w:b w:val="0"/>
        </w:rPr>
        <w:t>Please request a password reset from the help desk (help@osgoode.yorku.ca).</w:t>
      </w:r>
    </w:p>
    <w:p w:rsidR="001C5F4D" w:rsidRDefault="001C5F4D" w:rsidP="001C5F4D">
      <w:pPr>
        <w:pStyle w:val="Heading1"/>
        <w:tabs>
          <w:tab w:val="num" w:pos="0"/>
        </w:tabs>
        <w:suppressAutoHyphens/>
        <w:spacing w:before="245" w:after="245"/>
      </w:pPr>
      <w:r>
        <w:br w:type="column"/>
      </w:r>
      <w:bookmarkStart w:id="6" w:name="_Toc258161256"/>
      <w:bookmarkStart w:id="7" w:name="_Toc307302673"/>
      <w:bookmarkStart w:id="8" w:name="_Toc384309970"/>
      <w:r>
        <w:lastRenderedPageBreak/>
        <w:t>Changing Your Account Settings</w:t>
      </w:r>
      <w:bookmarkEnd w:id="6"/>
      <w:bookmarkEnd w:id="7"/>
      <w:bookmarkEnd w:id="8"/>
    </w:p>
    <w:p w:rsidR="001C5F4D" w:rsidRPr="00D203A4" w:rsidRDefault="001C5F4D" w:rsidP="001C5F4D">
      <w:r w:rsidRPr="00D203A4">
        <w:t xml:space="preserve">Once you have </w:t>
      </w:r>
      <w:r>
        <w:t xml:space="preserve">logged into the </w:t>
      </w:r>
      <w:r w:rsidRPr="00D203A4">
        <w:t xml:space="preserve">site, you can change </w:t>
      </w:r>
      <w:r>
        <w:t xml:space="preserve">user </w:t>
      </w:r>
      <w:r w:rsidRPr="00D203A4">
        <w:t xml:space="preserve">settings </w:t>
      </w:r>
      <w:r>
        <w:t>such as password and email address</w:t>
      </w:r>
      <w:r w:rsidRPr="00D203A4">
        <w:t xml:space="preserve">. To see what tweaks you can make to your account, log in and then click on </w:t>
      </w:r>
      <w:r>
        <w:t xml:space="preserve">the </w:t>
      </w:r>
      <w:r w:rsidRPr="001C5F4D">
        <w:rPr>
          <w:iCs/>
        </w:rPr>
        <w:t>“Edit”</w:t>
      </w:r>
      <w:r>
        <w:rPr>
          <w:iCs/>
        </w:rPr>
        <w:t xml:space="preserve"> tab</w:t>
      </w:r>
      <w:r w:rsidRPr="00D203A4">
        <w:t>.</w:t>
      </w:r>
    </w:p>
    <w:p w:rsidR="001C5F4D" w:rsidRPr="00FB20B2" w:rsidRDefault="001C5F4D" w:rsidP="001C5F4D">
      <w:r w:rsidRPr="00354AFE">
        <w:rPr>
          <w:rStyle w:val="Strong"/>
        </w:rPr>
        <w:t>Password</w:t>
      </w:r>
      <w:r>
        <w:rPr>
          <w:b/>
        </w:rPr>
        <w:br/>
      </w:r>
      <w:r w:rsidRPr="00354AFE">
        <w:t>Enter in a new password in</w:t>
      </w:r>
      <w:r>
        <w:t xml:space="preserve"> both fields to set it. I</w:t>
      </w:r>
      <w:r w:rsidRPr="00354AFE">
        <w:t>t is recommended that you change your password to something you can easily remember.</w:t>
      </w:r>
    </w:p>
    <w:p w:rsidR="001C5F4D" w:rsidRPr="00D203A4" w:rsidRDefault="001C5F4D" w:rsidP="001C5F4D">
      <w:r>
        <w:rPr>
          <w:rStyle w:val="Strong"/>
        </w:rPr>
        <w:t>Email address</w:t>
      </w:r>
      <w:r>
        <w:rPr>
          <w:rStyle w:val="Strong"/>
        </w:rPr>
        <w:br/>
      </w:r>
      <w:proofErr w:type="gramStart"/>
      <w:r w:rsidRPr="00D203A4">
        <w:t>The</w:t>
      </w:r>
      <w:proofErr w:type="gramEnd"/>
      <w:r w:rsidRPr="00D203A4">
        <w:t xml:space="preserve"> site </w:t>
      </w:r>
      <w:r>
        <w:t>requires a valid email address.  All emails for the system will be sent to this address.</w:t>
      </w:r>
    </w:p>
    <w:p w:rsidR="001C5F4D" w:rsidRDefault="001C5F4D" w:rsidP="00E22BE2">
      <w:r>
        <w:br/>
      </w:r>
    </w:p>
    <w:p w:rsidR="001C5F4D" w:rsidRPr="00DF129D" w:rsidRDefault="001C5F4D" w:rsidP="001C5F4D">
      <w:pPr>
        <w:pStyle w:val="Heading1"/>
        <w:tabs>
          <w:tab w:val="num" w:pos="0"/>
        </w:tabs>
        <w:suppressAutoHyphens/>
        <w:spacing w:before="245" w:after="245"/>
      </w:pPr>
      <w:r>
        <w:br w:type="column"/>
      </w:r>
      <w:bookmarkStart w:id="9" w:name="_Toc384309971"/>
      <w:r>
        <w:t>Creating Content</w:t>
      </w:r>
      <w:bookmarkEnd w:id="9"/>
    </w:p>
    <w:p w:rsidR="001C5F4D" w:rsidRDefault="001C5F4D" w:rsidP="001C5F4D">
      <w:r>
        <w:t xml:space="preserve">Once you have logged-in, you're ready to start creating new </w:t>
      </w:r>
      <w:proofErr w:type="spellStart"/>
      <w:r>
        <w:t>webforms</w:t>
      </w:r>
      <w:proofErr w:type="spellEnd"/>
      <w:r>
        <w:t xml:space="preserve">. </w:t>
      </w:r>
    </w:p>
    <w:p w:rsidR="001C5F4D" w:rsidRDefault="001C5F4D" w:rsidP="001C5F4D">
      <w:r>
        <w:t>At</w:t>
      </w:r>
      <w:r w:rsidR="00B94929">
        <w:t xml:space="preserve"> the top menu click the link</w:t>
      </w:r>
      <w:r w:rsidR="008419AB">
        <w:t xml:space="preserve"> “Content”</w:t>
      </w:r>
      <w:r>
        <w:t xml:space="preserve">. </w:t>
      </w:r>
      <w:r w:rsidR="008419AB">
        <w:t>A</w:t>
      </w:r>
      <w:r>
        <w:t xml:space="preserve"> list of </w:t>
      </w:r>
      <w:r w:rsidR="00B94929">
        <w:t>previously</w:t>
      </w:r>
      <w:r w:rsidR="008419AB">
        <w:t xml:space="preserve"> created </w:t>
      </w:r>
      <w:proofErr w:type="spellStart"/>
      <w:r w:rsidR="008419AB">
        <w:t>webforms</w:t>
      </w:r>
      <w:proofErr w:type="spellEnd"/>
      <w:r w:rsidR="008419AB">
        <w:t xml:space="preserve"> will appear</w:t>
      </w:r>
      <w:r>
        <w:t xml:space="preserve">. </w:t>
      </w:r>
      <w:r w:rsidR="008419AB">
        <w:t xml:space="preserve">To </w:t>
      </w:r>
      <w:r w:rsidR="00B94929">
        <w:t xml:space="preserve">create a new </w:t>
      </w:r>
      <w:proofErr w:type="spellStart"/>
      <w:proofErr w:type="gramStart"/>
      <w:r w:rsidR="00B94929">
        <w:t>webform</w:t>
      </w:r>
      <w:proofErr w:type="spellEnd"/>
      <w:r w:rsidR="00B94929">
        <w:t xml:space="preserve"> ,</w:t>
      </w:r>
      <w:proofErr w:type="gramEnd"/>
      <w:r w:rsidR="00B94929">
        <w:t xml:space="preserve"> click  “Add content”</w:t>
      </w:r>
      <w:r w:rsidR="008419AB">
        <w:t xml:space="preserve"> and then click “</w:t>
      </w:r>
      <w:proofErr w:type="spellStart"/>
      <w:r w:rsidR="008419AB">
        <w:t>Webform</w:t>
      </w:r>
      <w:proofErr w:type="spellEnd"/>
      <w:r w:rsidR="008419AB">
        <w:t>”</w:t>
      </w:r>
      <w:r>
        <w:t>.</w:t>
      </w:r>
      <w:r w:rsidR="008419AB">
        <w:t xml:space="preserve">  The Create </w:t>
      </w:r>
      <w:proofErr w:type="spellStart"/>
      <w:r w:rsidR="008419AB">
        <w:t>Webform</w:t>
      </w:r>
      <w:proofErr w:type="spellEnd"/>
      <w:r w:rsidR="008419AB">
        <w:t xml:space="preserve"> page will appear.</w:t>
      </w:r>
    </w:p>
    <w:p w:rsidR="008419AB" w:rsidRDefault="008419AB" w:rsidP="008419AB">
      <w:pPr>
        <w:pStyle w:val="ListParagraph"/>
        <w:numPr>
          <w:ilvl w:val="0"/>
          <w:numId w:val="2"/>
        </w:numPr>
      </w:pPr>
      <w:r>
        <w:t xml:space="preserve">Title: Title of the </w:t>
      </w:r>
      <w:proofErr w:type="spellStart"/>
      <w:r>
        <w:t>webform</w:t>
      </w:r>
      <w:proofErr w:type="spellEnd"/>
    </w:p>
    <w:p w:rsidR="008419AB" w:rsidRDefault="008419AB" w:rsidP="008419AB">
      <w:pPr>
        <w:pStyle w:val="ListParagraph"/>
        <w:numPr>
          <w:ilvl w:val="0"/>
          <w:numId w:val="2"/>
        </w:numPr>
      </w:pPr>
      <w:r>
        <w:t xml:space="preserve">Body: </w:t>
      </w:r>
      <w:r w:rsidR="00765738">
        <w:t>Body text that comes after the title.  (Useful for form instructions or description)</w:t>
      </w:r>
    </w:p>
    <w:p w:rsidR="00765738" w:rsidRDefault="00765738" w:rsidP="008419AB">
      <w:pPr>
        <w:pStyle w:val="ListParagraph"/>
        <w:numPr>
          <w:ilvl w:val="0"/>
          <w:numId w:val="2"/>
        </w:numPr>
      </w:pPr>
      <w:r>
        <w:t>Groups Audience: Share editing capability with a predefined group of users</w:t>
      </w:r>
    </w:p>
    <w:p w:rsidR="00765738" w:rsidRDefault="00765738" w:rsidP="008419AB">
      <w:pPr>
        <w:pStyle w:val="ListParagraph"/>
        <w:numPr>
          <w:ilvl w:val="0"/>
          <w:numId w:val="2"/>
        </w:numPr>
      </w:pPr>
      <w:proofErr w:type="spellStart"/>
      <w:r>
        <w:t>Webform</w:t>
      </w:r>
      <w:proofErr w:type="spellEnd"/>
      <w:r>
        <w:t xml:space="preserve"> Results Access: Share the </w:t>
      </w:r>
      <w:proofErr w:type="spellStart"/>
      <w:r>
        <w:t>webform</w:t>
      </w:r>
      <w:proofErr w:type="spellEnd"/>
      <w:r>
        <w:t xml:space="preserve"> results with other users</w:t>
      </w:r>
    </w:p>
    <w:p w:rsidR="00765738" w:rsidRDefault="00765738" w:rsidP="00765738">
      <w:pPr>
        <w:pStyle w:val="ListParagraph"/>
        <w:numPr>
          <w:ilvl w:val="0"/>
          <w:numId w:val="2"/>
        </w:numPr>
      </w:pPr>
      <w:r>
        <w:t xml:space="preserve">URL path settings: </w:t>
      </w:r>
      <w:r w:rsidRPr="00765738">
        <w:t>Optionally specify an alternative URL by which this content can be accessed.</w:t>
      </w:r>
    </w:p>
    <w:p w:rsidR="00765738" w:rsidRDefault="00765738" w:rsidP="00765738">
      <w:r>
        <w:t xml:space="preserve">Click “Save” and the </w:t>
      </w:r>
      <w:proofErr w:type="spellStart"/>
      <w:r>
        <w:t>webform</w:t>
      </w:r>
      <w:proofErr w:type="spellEnd"/>
      <w:r>
        <w:t xml:space="preserve"> has been created.  The next step is to add form components.</w:t>
      </w:r>
    </w:p>
    <w:p w:rsidR="00765738" w:rsidRDefault="00B94929" w:rsidP="00765738">
      <w:pPr>
        <w:pStyle w:val="Heading2"/>
      </w:pPr>
      <w:bookmarkStart w:id="10" w:name="_Toc384309972"/>
      <w:r>
        <w:t>Form C</w:t>
      </w:r>
      <w:r w:rsidR="00765738">
        <w:t>omponents</w:t>
      </w:r>
      <w:bookmarkEnd w:id="10"/>
    </w:p>
    <w:p w:rsidR="00B94929" w:rsidRPr="00B94929" w:rsidRDefault="00B94929" w:rsidP="00B94929">
      <w:pPr>
        <w:pStyle w:val="ListParagraph"/>
        <w:numPr>
          <w:ilvl w:val="0"/>
          <w:numId w:val="6"/>
        </w:numPr>
        <w:rPr>
          <w:b/>
          <w:bCs/>
        </w:rPr>
      </w:pPr>
      <w:r w:rsidRPr="00B94929">
        <w:rPr>
          <w:rStyle w:val="Strong"/>
        </w:rPr>
        <w:t>Date</w:t>
      </w:r>
      <w:r w:rsidRPr="00B94929">
        <w:rPr>
          <w:b/>
          <w:bCs/>
        </w:rPr>
        <w:t xml:space="preserve"> </w:t>
      </w:r>
      <w:r>
        <w:rPr>
          <w:b/>
          <w:bCs/>
        </w:rPr>
        <w:br/>
      </w:r>
      <w:r w:rsidRPr="00B94929">
        <w:t xml:space="preserve">This component type provides a place for users to submit a date: month, day, and year. You have control over what time zone is used and how you want users to provide a year, either a dropdown list or a text field. </w:t>
      </w:r>
      <w:r>
        <w:br/>
      </w:r>
    </w:p>
    <w:p w:rsidR="00B94929" w:rsidRPr="00B94929" w:rsidRDefault="00B94929" w:rsidP="00B94929">
      <w:pPr>
        <w:pStyle w:val="ListParagraph"/>
        <w:numPr>
          <w:ilvl w:val="0"/>
          <w:numId w:val="6"/>
        </w:numPr>
        <w:rPr>
          <w:b/>
          <w:bCs/>
        </w:rPr>
      </w:pPr>
      <w:r w:rsidRPr="00B94929">
        <w:rPr>
          <w:rStyle w:val="Strong"/>
        </w:rPr>
        <w:t xml:space="preserve">Email </w:t>
      </w:r>
      <w:r>
        <w:rPr>
          <w:b/>
          <w:bCs/>
        </w:rPr>
        <w:br/>
      </w:r>
      <w:r w:rsidRPr="00B94929">
        <w:t>This component will give users a text field to provide a valid email address, and only properly formatted addresses will be accepted. You also have the option of sending a copy of the submission email to this address</w:t>
      </w:r>
      <w:r>
        <w:br/>
      </w:r>
      <w:r w:rsidRPr="00B94929">
        <w:t xml:space="preserve">. </w:t>
      </w:r>
    </w:p>
    <w:p w:rsidR="00B94929" w:rsidRPr="00B94929" w:rsidRDefault="00B94929" w:rsidP="00B94929">
      <w:pPr>
        <w:pStyle w:val="ListParagraph"/>
        <w:numPr>
          <w:ilvl w:val="0"/>
          <w:numId w:val="6"/>
        </w:numPr>
        <w:rPr>
          <w:b/>
          <w:bCs/>
        </w:rPr>
      </w:pPr>
      <w:proofErr w:type="spellStart"/>
      <w:r w:rsidRPr="00B94929">
        <w:rPr>
          <w:rStyle w:val="Strong"/>
        </w:rPr>
        <w:t>Fieldset</w:t>
      </w:r>
      <w:proofErr w:type="spellEnd"/>
      <w:r w:rsidRPr="00B94929">
        <w:rPr>
          <w:rStyle w:val="Strong"/>
        </w:rPr>
        <w:t xml:space="preserve"> </w:t>
      </w:r>
      <w:r>
        <w:rPr>
          <w:b/>
          <w:bCs/>
        </w:rPr>
        <w:br/>
      </w:r>
      <w:r w:rsidRPr="00B94929">
        <w:t xml:space="preserve">This component allows you to group other components into boxes. You can choose to make each box collapsible. To put other components into a </w:t>
      </w:r>
      <w:proofErr w:type="spellStart"/>
      <w:r w:rsidRPr="00B94929">
        <w:t>fieldset</w:t>
      </w:r>
      <w:proofErr w:type="spellEnd"/>
      <w:r w:rsidRPr="00B94929">
        <w:t xml:space="preserve">, when viewing the list of components, drag the component below the </w:t>
      </w:r>
      <w:proofErr w:type="spellStart"/>
      <w:r w:rsidRPr="00B94929">
        <w:t>fieldset</w:t>
      </w:r>
      <w:proofErr w:type="spellEnd"/>
      <w:r w:rsidRPr="00B94929">
        <w:t xml:space="preserve"> in the list and then to the right to indent it below the </w:t>
      </w:r>
      <w:proofErr w:type="spellStart"/>
      <w:r w:rsidRPr="00B94929">
        <w:t>fieldset</w:t>
      </w:r>
      <w:proofErr w:type="spellEnd"/>
      <w:r w:rsidRPr="00B94929">
        <w:t xml:space="preserve">. </w:t>
      </w:r>
      <w:r>
        <w:br/>
      </w:r>
    </w:p>
    <w:p w:rsidR="00B94929" w:rsidRPr="00B94929" w:rsidRDefault="00B94929" w:rsidP="00B94929">
      <w:pPr>
        <w:pStyle w:val="ListParagraph"/>
        <w:numPr>
          <w:ilvl w:val="0"/>
          <w:numId w:val="6"/>
        </w:numPr>
        <w:rPr>
          <w:b/>
          <w:bCs/>
        </w:rPr>
      </w:pPr>
      <w:r w:rsidRPr="00B94929">
        <w:rPr>
          <w:rStyle w:val="Strong"/>
        </w:rPr>
        <w:t>File</w:t>
      </w:r>
      <w:r w:rsidRPr="00B94929">
        <w:rPr>
          <w:b/>
          <w:bCs/>
        </w:rPr>
        <w:t xml:space="preserve"> </w:t>
      </w:r>
      <w:r>
        <w:rPr>
          <w:b/>
          <w:bCs/>
        </w:rPr>
        <w:br/>
      </w:r>
      <w:r w:rsidRPr="00B94929">
        <w:t xml:space="preserve">This component allows users to upload files with their submissions. You can control what file types are allowed, how large files can be, and where they are stored. </w:t>
      </w:r>
      <w:r w:rsidRPr="00B94929">
        <w:rPr>
          <w:b/>
          <w:bCs/>
        </w:rPr>
        <w:t>Note: A "File" component must appear after the last "</w:t>
      </w:r>
      <w:proofErr w:type="spellStart"/>
      <w:r w:rsidRPr="00B94929">
        <w:rPr>
          <w:b/>
          <w:bCs/>
        </w:rPr>
        <w:t>Pagebreak</w:t>
      </w:r>
      <w:proofErr w:type="spellEnd"/>
      <w:r w:rsidRPr="00B94929">
        <w:rPr>
          <w:b/>
          <w:bCs/>
        </w:rPr>
        <w:t>" component.</w:t>
      </w:r>
      <w:r w:rsidRPr="00B94929">
        <w:t xml:space="preserve"> </w:t>
      </w:r>
      <w:r>
        <w:br/>
      </w:r>
    </w:p>
    <w:p w:rsidR="00B94929" w:rsidRPr="00B94929" w:rsidRDefault="00B94929" w:rsidP="00B94929">
      <w:pPr>
        <w:pStyle w:val="ListParagraph"/>
        <w:numPr>
          <w:ilvl w:val="0"/>
          <w:numId w:val="6"/>
        </w:numPr>
        <w:rPr>
          <w:b/>
          <w:bCs/>
        </w:rPr>
      </w:pPr>
      <w:r w:rsidRPr="00B94929">
        <w:rPr>
          <w:rStyle w:val="Strong"/>
        </w:rPr>
        <w:t xml:space="preserve">Grid </w:t>
      </w:r>
      <w:r>
        <w:rPr>
          <w:b/>
          <w:bCs/>
        </w:rPr>
        <w:br/>
      </w:r>
      <w:r w:rsidRPr="00B94929">
        <w:t xml:space="preserve">This component provides a common set of "Options" for a list of "Questions." Options appear across the top, questions down the left. Each spot in the grid has a radio button, and only one option may be chosen for each question. You are able to randomize the order of the options, questions, or both. </w:t>
      </w:r>
      <w:r>
        <w:br/>
      </w:r>
    </w:p>
    <w:p w:rsidR="00B94929" w:rsidRPr="00B94929" w:rsidRDefault="00B94929" w:rsidP="00B94929">
      <w:pPr>
        <w:pStyle w:val="ListParagraph"/>
        <w:numPr>
          <w:ilvl w:val="0"/>
          <w:numId w:val="6"/>
        </w:numPr>
        <w:rPr>
          <w:b/>
          <w:bCs/>
        </w:rPr>
      </w:pPr>
      <w:r w:rsidRPr="00B94929">
        <w:rPr>
          <w:rStyle w:val="Strong"/>
        </w:rPr>
        <w:t>Hidden</w:t>
      </w:r>
      <w:r w:rsidRPr="00B94929">
        <w:rPr>
          <w:b/>
          <w:bCs/>
        </w:rPr>
        <w:t xml:space="preserve"> </w:t>
      </w:r>
      <w:r w:rsidRPr="00B94929">
        <w:rPr>
          <w:b/>
          <w:bCs/>
        </w:rPr>
        <w:br/>
      </w:r>
      <w:r w:rsidRPr="00B94929">
        <w:t>This component can be used to store information not show</w:t>
      </w:r>
      <w:r>
        <w:t>n to users submitting the form.</w:t>
      </w:r>
      <w:r>
        <w:br/>
      </w:r>
    </w:p>
    <w:p w:rsidR="00B94929" w:rsidRPr="00B94929" w:rsidRDefault="00B94929" w:rsidP="00B94929">
      <w:pPr>
        <w:pStyle w:val="ListParagraph"/>
        <w:numPr>
          <w:ilvl w:val="0"/>
          <w:numId w:val="6"/>
        </w:numPr>
        <w:rPr>
          <w:b/>
          <w:bCs/>
        </w:rPr>
      </w:pPr>
      <w:r w:rsidRPr="00B94929">
        <w:rPr>
          <w:rStyle w:val="Strong"/>
        </w:rPr>
        <w:t>Markup</w:t>
      </w:r>
      <w:r w:rsidRPr="00B94929">
        <w:rPr>
          <w:b/>
          <w:bCs/>
        </w:rPr>
        <w:t xml:space="preserve"> </w:t>
      </w:r>
      <w:r w:rsidRPr="00B94929">
        <w:rPr>
          <w:b/>
          <w:bCs/>
        </w:rPr>
        <w:br/>
      </w:r>
      <w:r w:rsidRPr="00B94929">
        <w:t xml:space="preserve">This component can be used to insert HTML code into your form. </w:t>
      </w:r>
      <w:r>
        <w:br/>
      </w:r>
    </w:p>
    <w:p w:rsidR="00B94929" w:rsidRPr="00B94929" w:rsidRDefault="00B94929" w:rsidP="00B94929">
      <w:pPr>
        <w:pStyle w:val="ListParagraph"/>
        <w:numPr>
          <w:ilvl w:val="0"/>
          <w:numId w:val="6"/>
        </w:numPr>
        <w:rPr>
          <w:b/>
          <w:bCs/>
        </w:rPr>
      </w:pPr>
      <w:proofErr w:type="spellStart"/>
      <w:r w:rsidRPr="00B94929">
        <w:rPr>
          <w:rStyle w:val="Strong"/>
        </w:rPr>
        <w:t>Pagebreak</w:t>
      </w:r>
      <w:proofErr w:type="spellEnd"/>
      <w:r w:rsidRPr="00B94929">
        <w:rPr>
          <w:b/>
          <w:bCs/>
        </w:rPr>
        <w:t xml:space="preserve"> </w:t>
      </w:r>
      <w:r>
        <w:rPr>
          <w:b/>
          <w:bCs/>
        </w:rPr>
        <w:br/>
      </w:r>
      <w:r w:rsidRPr="00B94929">
        <w:t xml:space="preserve">This component is used to break your form into pages. The submit button will not be visible until a user completes the final page of the form. </w:t>
      </w:r>
      <w:r w:rsidRPr="00B94929">
        <w:rPr>
          <w:b/>
          <w:bCs/>
        </w:rPr>
        <w:t>Note: If your form has a "File" component, it must appear after the last "</w:t>
      </w:r>
      <w:proofErr w:type="spellStart"/>
      <w:r w:rsidRPr="00B94929">
        <w:rPr>
          <w:b/>
          <w:bCs/>
        </w:rPr>
        <w:t>Pagebreak</w:t>
      </w:r>
      <w:proofErr w:type="spellEnd"/>
      <w:r w:rsidRPr="00B94929">
        <w:rPr>
          <w:b/>
          <w:bCs/>
        </w:rPr>
        <w:t>" component.</w:t>
      </w:r>
      <w:r w:rsidRPr="00B94929">
        <w:t xml:space="preserve"> </w:t>
      </w:r>
      <w:r>
        <w:br/>
      </w:r>
      <w:r>
        <w:br/>
      </w:r>
      <w:r w:rsidRPr="00B94929">
        <w:t xml:space="preserve">The </w:t>
      </w:r>
      <w:proofErr w:type="spellStart"/>
      <w:r w:rsidRPr="00B94929">
        <w:t>Pagebreak</w:t>
      </w:r>
      <w:proofErr w:type="spellEnd"/>
      <w:r w:rsidRPr="00B94929">
        <w:t xml:space="preserve"> also lets you set a </w:t>
      </w:r>
      <w:r w:rsidRPr="00B94929">
        <w:rPr>
          <w:b/>
          <w:bCs/>
        </w:rPr>
        <w:t>Conditional rule</w:t>
      </w:r>
      <w:r w:rsidRPr="00B94929">
        <w:t xml:space="preserve">, which determines how people filling out the form will get to the page. This lets you have an answer to one question on your form lead to a set of other questions. This behavior is sometimes called </w:t>
      </w:r>
      <w:r w:rsidRPr="00B94929">
        <w:rPr>
          <w:b/>
          <w:bCs/>
        </w:rPr>
        <w:t>branching logic</w:t>
      </w:r>
      <w:r w:rsidRPr="00B94929">
        <w:t xml:space="preserve">. To use this, the </w:t>
      </w:r>
      <w:proofErr w:type="spellStart"/>
      <w:r w:rsidRPr="00B94929">
        <w:t>Pagebreak</w:t>
      </w:r>
      <w:proofErr w:type="spellEnd"/>
      <w:r w:rsidRPr="00B94929">
        <w:t xml:space="preserve"> must come after at least one other form component. To use this: </w:t>
      </w:r>
    </w:p>
    <w:p w:rsidR="00B94929" w:rsidRPr="00B94929" w:rsidRDefault="00B94929" w:rsidP="00B94929">
      <w:pPr>
        <w:numPr>
          <w:ilvl w:val="0"/>
          <w:numId w:val="5"/>
        </w:numPr>
        <w:tabs>
          <w:tab w:val="num" w:pos="720"/>
        </w:tabs>
      </w:pPr>
      <w:r w:rsidRPr="00B94929">
        <w:t xml:space="preserve">Expand the </w:t>
      </w:r>
      <w:r w:rsidRPr="00B94929">
        <w:rPr>
          <w:b/>
          <w:bCs/>
        </w:rPr>
        <w:t>Conditional rules</w:t>
      </w:r>
      <w:r w:rsidRPr="00B94929">
        <w:t xml:space="preserve"> field on the </w:t>
      </w:r>
      <w:proofErr w:type="spellStart"/>
      <w:r w:rsidRPr="00B94929">
        <w:t>Pagebreak</w:t>
      </w:r>
      <w:proofErr w:type="spellEnd"/>
      <w:r w:rsidRPr="00B94929">
        <w:t xml:space="preserve"> form component configuration screen.</w:t>
      </w:r>
    </w:p>
    <w:p w:rsidR="00B94929" w:rsidRPr="00B94929" w:rsidRDefault="00B94929" w:rsidP="00B94929">
      <w:pPr>
        <w:numPr>
          <w:ilvl w:val="0"/>
          <w:numId w:val="5"/>
        </w:numPr>
        <w:tabs>
          <w:tab w:val="num" w:pos="720"/>
        </w:tabs>
      </w:pPr>
      <w:r w:rsidRPr="00B94929">
        <w:t xml:space="preserve">Select the </w:t>
      </w:r>
      <w:r w:rsidRPr="00B94929">
        <w:rPr>
          <w:b/>
          <w:bCs/>
        </w:rPr>
        <w:t>Component</w:t>
      </w:r>
      <w:r w:rsidRPr="00B94929">
        <w:t xml:space="preserve"> whose value will determine whether to show the page.</w:t>
      </w:r>
    </w:p>
    <w:p w:rsidR="00B94929" w:rsidRPr="00B94929" w:rsidRDefault="00B94929" w:rsidP="00B94929">
      <w:pPr>
        <w:numPr>
          <w:ilvl w:val="0"/>
          <w:numId w:val="5"/>
        </w:numPr>
        <w:tabs>
          <w:tab w:val="num" w:pos="720"/>
        </w:tabs>
      </w:pPr>
      <w:r w:rsidRPr="00B94929">
        <w:t xml:space="preserve">Select either </w:t>
      </w:r>
      <w:proofErr w:type="gramStart"/>
      <w:r w:rsidRPr="00B94929">
        <w:rPr>
          <w:b/>
          <w:bCs/>
        </w:rPr>
        <w:t>Is</w:t>
      </w:r>
      <w:proofErr w:type="gramEnd"/>
      <w:r w:rsidRPr="00B94929">
        <w:rPr>
          <w:b/>
          <w:bCs/>
        </w:rPr>
        <w:t xml:space="preserve"> one of</w:t>
      </w:r>
      <w:r w:rsidRPr="00B94929">
        <w:t xml:space="preserve"> or </w:t>
      </w:r>
      <w:r w:rsidRPr="00B94929">
        <w:rPr>
          <w:b/>
          <w:bCs/>
        </w:rPr>
        <w:t>Is not one of</w:t>
      </w:r>
      <w:r w:rsidRPr="00B94929">
        <w:t xml:space="preserve"> to determine whether to show the page.</w:t>
      </w:r>
    </w:p>
    <w:p w:rsidR="00B94929" w:rsidRPr="00B94929" w:rsidRDefault="00B94929" w:rsidP="00B94929">
      <w:pPr>
        <w:numPr>
          <w:ilvl w:val="0"/>
          <w:numId w:val="5"/>
        </w:numPr>
        <w:tabs>
          <w:tab w:val="num" w:pos="720"/>
        </w:tabs>
      </w:pPr>
      <w:r w:rsidRPr="00B94929">
        <w:t xml:space="preserve">Enter the </w:t>
      </w:r>
      <w:r w:rsidRPr="00B94929">
        <w:rPr>
          <w:b/>
          <w:bCs/>
        </w:rPr>
        <w:t>Values</w:t>
      </w:r>
      <w:r w:rsidRPr="00B94929">
        <w:t xml:space="preserve"> that will determine whether to show this page.</w:t>
      </w:r>
    </w:p>
    <w:p w:rsidR="00B94929" w:rsidRDefault="00B94929" w:rsidP="00B94929">
      <w:pPr>
        <w:numPr>
          <w:ilvl w:val="0"/>
          <w:numId w:val="5"/>
        </w:numPr>
        <w:tabs>
          <w:tab w:val="num" w:pos="720"/>
        </w:tabs>
      </w:pPr>
      <w:r w:rsidRPr="00B94929">
        <w:t xml:space="preserve">Click </w:t>
      </w:r>
      <w:r w:rsidRPr="00B94929">
        <w:rPr>
          <w:b/>
          <w:bCs/>
        </w:rPr>
        <w:t>Submit</w:t>
      </w:r>
      <w:r w:rsidRPr="00B94929">
        <w:t>.</w:t>
      </w:r>
    </w:p>
    <w:p w:rsidR="00B94929" w:rsidRDefault="00B94929" w:rsidP="00B94929">
      <w:pPr>
        <w:pStyle w:val="ListParagraph"/>
        <w:numPr>
          <w:ilvl w:val="0"/>
          <w:numId w:val="7"/>
        </w:numPr>
      </w:pPr>
      <w:r w:rsidRPr="00B94929">
        <w:rPr>
          <w:rStyle w:val="Strong"/>
        </w:rPr>
        <w:t>Select options</w:t>
      </w:r>
      <w:r w:rsidRPr="00B94929">
        <w:rPr>
          <w:b/>
          <w:bCs/>
        </w:rPr>
        <w:t xml:space="preserve"> </w:t>
      </w:r>
      <w:r>
        <w:rPr>
          <w:b/>
          <w:bCs/>
        </w:rPr>
        <w:br/>
      </w:r>
      <w:proofErr w:type="gramStart"/>
      <w:r w:rsidRPr="00B94929">
        <w:t>This</w:t>
      </w:r>
      <w:proofErr w:type="gramEnd"/>
      <w:r w:rsidRPr="00B94929">
        <w:t xml:space="preserve"> component allows users to respond to prompts. You can create single response questions (radio buttons, dropdown lists) as well as multiple response questions (checkboxes, multi-select lists). </w:t>
      </w:r>
      <w:r>
        <w:br/>
      </w:r>
      <w:r>
        <w:br/>
      </w:r>
      <w:r w:rsidRPr="00B94929">
        <w:t xml:space="preserve">The Select options component features a GUI interface for adding options. If you want to revert to the manual method for editing options, click the </w:t>
      </w:r>
      <w:r w:rsidRPr="00B94929">
        <w:rPr>
          <w:b/>
          <w:bCs/>
        </w:rPr>
        <w:t>Manual entry</w:t>
      </w:r>
      <w:r w:rsidRPr="00B94929">
        <w:t xml:space="preserve"> link below the option boxes. The value of each item can be entered in the text field contained in each row. If you want to be sent a different value for an option than appears for the user (ex. "One" appears on the form and you are sent "1"), click the </w:t>
      </w:r>
      <w:r w:rsidRPr="00B94929">
        <w:rPr>
          <w:b/>
          <w:bCs/>
        </w:rPr>
        <w:t>Customized keys (Advanced)</w:t>
      </w:r>
      <w:r w:rsidRPr="00B94929">
        <w:t xml:space="preserve"> checkbox and enter the value you wish to be sent in the text field to the left of the value displayed to the user. </w:t>
      </w:r>
      <w:r>
        <w:br/>
      </w:r>
      <w:r>
        <w:br/>
      </w:r>
      <w:r w:rsidRPr="00B94929">
        <w:t xml:space="preserve">The default option for this element can be set by clicking the radio button to the left of the appropriate value. Values can be rearranged by dragging the cross glyph to the left of these radio buttons. You can add a new row below any existing row by clicking the green cross glyph on the right and you can remove any row by clicking the red X glyph on the right. You can also choose to </w:t>
      </w:r>
      <w:proofErr w:type="gramStart"/>
      <w:r w:rsidRPr="00B94929">
        <w:rPr>
          <w:b/>
          <w:bCs/>
        </w:rPr>
        <w:t>Randomize</w:t>
      </w:r>
      <w:proofErr w:type="gramEnd"/>
      <w:r w:rsidRPr="00B94929">
        <w:rPr>
          <w:b/>
          <w:bCs/>
        </w:rPr>
        <w:t xml:space="preserve"> options</w:t>
      </w:r>
      <w:r w:rsidRPr="00B94929">
        <w:t xml:space="preserve"> by clicking that checkbox to display the options in a random order for each person visiting the form. </w:t>
      </w:r>
      <w:r>
        <w:br/>
      </w:r>
      <w:r>
        <w:br/>
      </w:r>
      <w:r w:rsidRPr="00B94929">
        <w:t xml:space="preserve">If you want to allow people submitting the form to supply their own option if an appropriate one does not appear in the list, check the </w:t>
      </w:r>
      <w:r w:rsidRPr="00B94929">
        <w:rPr>
          <w:b/>
          <w:bCs/>
        </w:rPr>
        <w:t xml:space="preserve">Allow "Other..." option and enter the appropriate text in the </w:t>
      </w:r>
      <w:r w:rsidRPr="00B94929">
        <w:t>Text for "Other..." option</w:t>
      </w:r>
      <w:r w:rsidRPr="00B94929">
        <w:rPr>
          <w:b/>
          <w:bCs/>
        </w:rPr>
        <w:t xml:space="preserve"> text field.</w:t>
      </w:r>
      <w:r w:rsidRPr="00B94929">
        <w:t xml:space="preserve"> </w:t>
      </w:r>
      <w:r>
        <w:br/>
      </w:r>
    </w:p>
    <w:p w:rsidR="00B94929" w:rsidRDefault="00B94929" w:rsidP="00B94929">
      <w:pPr>
        <w:pStyle w:val="ListParagraph"/>
        <w:numPr>
          <w:ilvl w:val="0"/>
          <w:numId w:val="7"/>
        </w:numPr>
      </w:pPr>
      <w:proofErr w:type="spellStart"/>
      <w:r w:rsidRPr="00B94929">
        <w:rPr>
          <w:rStyle w:val="Strong"/>
        </w:rPr>
        <w:t>Textarea</w:t>
      </w:r>
      <w:proofErr w:type="spellEnd"/>
      <w:r w:rsidRPr="00B94929">
        <w:rPr>
          <w:b/>
          <w:bCs/>
        </w:rPr>
        <w:t xml:space="preserve"> </w:t>
      </w:r>
      <w:r>
        <w:rPr>
          <w:b/>
          <w:bCs/>
        </w:rPr>
        <w:br/>
      </w:r>
      <w:r w:rsidRPr="00B94929">
        <w:t xml:space="preserve">This component provides a box for users to type in. You can make this box resizable. </w:t>
      </w:r>
      <w:r>
        <w:br/>
      </w:r>
    </w:p>
    <w:p w:rsidR="00B94929" w:rsidRDefault="00B94929" w:rsidP="00B94929">
      <w:pPr>
        <w:pStyle w:val="ListParagraph"/>
        <w:numPr>
          <w:ilvl w:val="0"/>
          <w:numId w:val="7"/>
        </w:numPr>
      </w:pPr>
      <w:proofErr w:type="spellStart"/>
      <w:r w:rsidRPr="00B94929">
        <w:rPr>
          <w:rStyle w:val="Strong"/>
        </w:rPr>
        <w:t>Textfield</w:t>
      </w:r>
      <w:proofErr w:type="spellEnd"/>
      <w:r w:rsidRPr="00B94929">
        <w:rPr>
          <w:rStyle w:val="Strong"/>
        </w:rPr>
        <w:t xml:space="preserve"> </w:t>
      </w:r>
      <w:r>
        <w:rPr>
          <w:b/>
          <w:bCs/>
        </w:rPr>
        <w:br/>
      </w:r>
      <w:r w:rsidRPr="00B94929">
        <w:t xml:space="preserve">This component provides a single-line text field for users to type in. </w:t>
      </w:r>
      <w:r>
        <w:br/>
      </w:r>
    </w:p>
    <w:p w:rsidR="00B94929" w:rsidRPr="00B94929" w:rsidRDefault="00B94929" w:rsidP="00B94929">
      <w:pPr>
        <w:pStyle w:val="ListParagraph"/>
        <w:numPr>
          <w:ilvl w:val="0"/>
          <w:numId w:val="7"/>
        </w:numPr>
      </w:pPr>
      <w:r w:rsidRPr="00B94929">
        <w:rPr>
          <w:rStyle w:val="Strong"/>
        </w:rPr>
        <w:t xml:space="preserve">Time </w:t>
      </w:r>
      <w:r>
        <w:rPr>
          <w:b/>
          <w:bCs/>
        </w:rPr>
        <w:br/>
      </w:r>
      <w:r w:rsidRPr="00B94929">
        <w:t xml:space="preserve">This component type provides a place for users to submit a time. You can control what time zone is used, as well as whether to use 12-hour (am/pm) or 24-hour format. </w:t>
      </w:r>
      <w:r w:rsidRPr="00B94929">
        <w:br/>
      </w:r>
    </w:p>
    <w:p w:rsidR="00B94929" w:rsidRPr="00B94929" w:rsidRDefault="00111BC2" w:rsidP="00B94929">
      <w:pPr>
        <w:pStyle w:val="ListParagraph"/>
        <w:numPr>
          <w:ilvl w:val="0"/>
          <w:numId w:val="7"/>
        </w:numPr>
      </w:pPr>
      <w:r w:rsidRPr="00B94929">
        <w:rPr>
          <w:rStyle w:val="Strong"/>
          <w:lang w:eastAsia="en-CA"/>
        </w:rPr>
        <w:t>Matrix/Table</w:t>
      </w:r>
      <w:r w:rsidR="00B94929" w:rsidRPr="00B94929">
        <w:rPr>
          <w:rFonts w:eastAsia="Times New Roman" w:cstheme="minorHAnsi"/>
          <w:lang w:eastAsia="en-CA"/>
        </w:rPr>
        <w:br/>
      </w:r>
      <w:r w:rsidR="00EE6B78" w:rsidRPr="00B94929">
        <w:rPr>
          <w:rFonts w:eastAsia="Times New Roman" w:cstheme="minorHAnsi"/>
          <w:lang w:eastAsia="en-CA"/>
        </w:rPr>
        <w:t>Allows a matrix of responses for any type of component</w:t>
      </w:r>
      <w:r w:rsidR="00B94929">
        <w:rPr>
          <w:rFonts w:eastAsia="Times New Roman" w:cstheme="minorHAnsi"/>
          <w:lang w:eastAsia="en-CA"/>
        </w:rPr>
        <w:t>.</w:t>
      </w:r>
      <w:r w:rsidR="00B94929" w:rsidRPr="00B94929">
        <w:rPr>
          <w:rFonts w:eastAsia="Times New Roman" w:cstheme="minorHAnsi"/>
          <w:lang w:eastAsia="en-CA"/>
        </w:rPr>
        <w:br/>
      </w:r>
    </w:p>
    <w:p w:rsidR="00C85531" w:rsidRPr="00B94929" w:rsidRDefault="00B94929" w:rsidP="00B94929">
      <w:pPr>
        <w:pStyle w:val="ListParagraph"/>
        <w:numPr>
          <w:ilvl w:val="0"/>
          <w:numId w:val="7"/>
        </w:numPr>
      </w:pPr>
      <w:r w:rsidRPr="00B94929">
        <w:rPr>
          <w:rStyle w:val="Strong"/>
        </w:rPr>
        <w:t>Name</w:t>
      </w:r>
      <w:r w:rsidRPr="00B94929">
        <w:rPr>
          <w:rFonts w:eastAsia="Times New Roman" w:cstheme="minorHAnsi"/>
          <w:lang w:eastAsia="en-CA"/>
        </w:rPr>
        <w:br/>
      </w:r>
      <w:proofErr w:type="gramStart"/>
      <w:r w:rsidR="00C85531" w:rsidRPr="00B94929">
        <w:t>Adds</w:t>
      </w:r>
      <w:proofErr w:type="gramEnd"/>
      <w:r w:rsidR="00C85531" w:rsidRPr="00B94929">
        <w:t xml:space="preserve"> a component for collecting personal names</w:t>
      </w:r>
      <w:r>
        <w:t>.</w:t>
      </w:r>
    </w:p>
    <w:p w:rsidR="00B94929" w:rsidRPr="00B94929" w:rsidRDefault="00B94929" w:rsidP="00E22BE2">
      <w:r w:rsidRPr="00B94929">
        <w:t>Adding Form Components</w:t>
      </w:r>
    </w:p>
    <w:p w:rsidR="00B94929" w:rsidRDefault="00B94929" w:rsidP="00B94929">
      <w:r w:rsidRPr="00B94929">
        <w:t xml:space="preserve">After you click the </w:t>
      </w:r>
      <w:r w:rsidRPr="00B94929">
        <w:rPr>
          <w:b/>
          <w:bCs/>
        </w:rPr>
        <w:t>Save</w:t>
      </w:r>
      <w:r w:rsidRPr="00B94929">
        <w:t xml:space="preserve"> button when creating a new </w:t>
      </w:r>
      <w:proofErr w:type="spellStart"/>
      <w:r w:rsidRPr="00B94929">
        <w:t>Webform</w:t>
      </w:r>
      <w:proofErr w:type="spellEnd"/>
      <w:r w:rsidRPr="00B94929">
        <w:t xml:space="preserve">, you will be taken to the form components page. If you are editing an existing </w:t>
      </w:r>
      <w:proofErr w:type="spellStart"/>
      <w:r w:rsidRPr="00B94929">
        <w:t>Webform</w:t>
      </w:r>
      <w:proofErr w:type="spellEnd"/>
      <w:r w:rsidRPr="00B94929">
        <w:t xml:space="preserve">, you can get to this page by clicking the </w:t>
      </w:r>
      <w:r w:rsidRPr="00B94929">
        <w:rPr>
          <w:b/>
          <w:bCs/>
        </w:rPr>
        <w:t>Edit</w:t>
      </w:r>
      <w:r w:rsidRPr="00B94929">
        <w:t xml:space="preserve"> link at the bottom of the form and then clicking </w:t>
      </w:r>
      <w:r w:rsidRPr="00B94929">
        <w:rPr>
          <w:b/>
          <w:bCs/>
        </w:rPr>
        <w:t>Form components</w:t>
      </w:r>
      <w:r w:rsidRPr="00B94929">
        <w:t xml:space="preserve"> </w:t>
      </w:r>
      <w:r>
        <w:t xml:space="preserve">tab </w:t>
      </w:r>
      <w:r w:rsidRPr="00B94929">
        <w:t xml:space="preserve">in the </w:t>
      </w:r>
      <w:proofErr w:type="spellStart"/>
      <w:r>
        <w:t>Webform</w:t>
      </w:r>
      <w:proofErr w:type="spellEnd"/>
      <w:r w:rsidRPr="00B94929">
        <w:t xml:space="preserve"> Console. </w:t>
      </w:r>
    </w:p>
    <w:p w:rsidR="00B94929" w:rsidRPr="00B94929" w:rsidRDefault="00B94929" w:rsidP="00B94929">
      <w:r>
        <w:rPr>
          <w:noProof/>
          <w:lang w:eastAsia="en-CA"/>
        </w:rPr>
        <w:drawing>
          <wp:inline distT="0" distB="0" distL="0" distR="0" wp14:anchorId="07C1BD95" wp14:editId="4C1DE106">
            <wp:extent cx="5943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990600"/>
                    </a:xfrm>
                    <a:prstGeom prst="rect">
                      <a:avLst/>
                    </a:prstGeom>
                  </pic:spPr>
                </pic:pic>
              </a:graphicData>
            </a:graphic>
          </wp:inline>
        </w:drawing>
      </w:r>
    </w:p>
    <w:p w:rsidR="00B94929" w:rsidRPr="00B94929" w:rsidRDefault="00B94929" w:rsidP="00B94929">
      <w:r w:rsidRPr="00B94929">
        <w:t xml:space="preserve">To add a component: </w:t>
      </w:r>
    </w:p>
    <w:p w:rsidR="00B94929" w:rsidRPr="00B94929" w:rsidRDefault="00B94929" w:rsidP="00B94929">
      <w:pPr>
        <w:numPr>
          <w:ilvl w:val="0"/>
          <w:numId w:val="8"/>
        </w:numPr>
      </w:pPr>
      <w:r w:rsidRPr="00B94929">
        <w:t>Give the component a unique name. The name:</w:t>
      </w:r>
    </w:p>
    <w:p w:rsidR="00B94929" w:rsidRPr="00B94929" w:rsidRDefault="00B94929" w:rsidP="00B94929">
      <w:pPr>
        <w:numPr>
          <w:ilvl w:val="1"/>
          <w:numId w:val="8"/>
        </w:numPr>
      </w:pPr>
      <w:r w:rsidRPr="00B94929">
        <w:t>Appears in bold above the interactive part of the component, followed by a colon.</w:t>
      </w:r>
    </w:p>
    <w:p w:rsidR="00B94929" w:rsidRPr="00B94929" w:rsidRDefault="00B94929" w:rsidP="00B94929">
      <w:pPr>
        <w:numPr>
          <w:ilvl w:val="0"/>
          <w:numId w:val="8"/>
        </w:numPr>
      </w:pPr>
      <w:r w:rsidRPr="00B94929">
        <w:t>Use the dropdown menu to choose the component type.</w:t>
      </w:r>
    </w:p>
    <w:p w:rsidR="00B94929" w:rsidRPr="00B94929" w:rsidRDefault="00B94929" w:rsidP="00B94929">
      <w:pPr>
        <w:numPr>
          <w:ilvl w:val="0"/>
          <w:numId w:val="8"/>
        </w:numPr>
      </w:pPr>
      <w:r w:rsidRPr="00B94929">
        <w:t>If you want the component to be mandatory for people submitting the form, make sure the "Mandatory" checkbox is marked.</w:t>
      </w:r>
    </w:p>
    <w:p w:rsidR="00B94929" w:rsidRDefault="00B94929" w:rsidP="00B94929">
      <w:pPr>
        <w:numPr>
          <w:ilvl w:val="0"/>
          <w:numId w:val="8"/>
        </w:numPr>
      </w:pPr>
      <w:r w:rsidRPr="00B94929">
        <w:t>Click the "Add" button.</w:t>
      </w:r>
    </w:p>
    <w:p w:rsidR="00B94929" w:rsidRDefault="00B94929" w:rsidP="00B94929">
      <w:pPr>
        <w:numPr>
          <w:ilvl w:val="1"/>
          <w:numId w:val="8"/>
        </w:numPr>
      </w:pPr>
      <w:r w:rsidRPr="00B94929">
        <w:t>You are now in the editing interface for the form component type you have chosen.</w:t>
      </w:r>
    </w:p>
    <w:p w:rsidR="00B94929" w:rsidRDefault="00B94929" w:rsidP="00B94929">
      <w:pPr>
        <w:numPr>
          <w:ilvl w:val="0"/>
          <w:numId w:val="8"/>
        </w:numPr>
      </w:pPr>
      <w:r w:rsidRPr="00B94929">
        <w:t>When you are finished setting up the component, click the "Submit" button.</w:t>
      </w:r>
    </w:p>
    <w:p w:rsidR="00B94929" w:rsidRPr="00B94929" w:rsidRDefault="00B94929" w:rsidP="00B94929">
      <w:pPr>
        <w:numPr>
          <w:ilvl w:val="1"/>
          <w:numId w:val="8"/>
        </w:numPr>
      </w:pPr>
      <w:r w:rsidRPr="00B94929">
        <w:t>You are returned to the "Form components" page.</w:t>
      </w:r>
    </w:p>
    <w:p w:rsidR="00B94929" w:rsidRPr="00B94929" w:rsidRDefault="00B94929" w:rsidP="00B94929">
      <w:r w:rsidRPr="00B94929">
        <w:t>To edit an existing component, go to the "Form components" tab in the editing interface for you</w:t>
      </w:r>
      <w:r>
        <w:t>r</w:t>
      </w:r>
      <w:r w:rsidRPr="00B94929">
        <w:t xml:space="preserve"> form and click the "Edit" link next to the component you wish to change. This will bring you to the appropriate form component editing interface. </w:t>
      </w:r>
    </w:p>
    <w:p w:rsidR="00B94929" w:rsidRPr="00B94929" w:rsidRDefault="00B94929" w:rsidP="00B94929">
      <w:r w:rsidRPr="00B94929">
        <w:t>To reorder existing components, use the icons left of the component names to drag them into the correct order, then click the "</w:t>
      </w:r>
      <w:r>
        <w:t>Save</w:t>
      </w:r>
      <w:r w:rsidRPr="00B94929">
        <w:t xml:space="preserve">" button. </w:t>
      </w:r>
    </w:p>
    <w:p w:rsidR="00B94929" w:rsidRDefault="00B94929" w:rsidP="00B94929">
      <w:r w:rsidRPr="00B94929">
        <w:t>All component types have 3 common fields in their editing interfaces. The "Label" field inherits the name you assigned in the steps above, and is displayed above the interactive piece of your component. The "Default value" field allows you to have parts of your form already filled in. The "Description" field allows you to provide more information for users and is displayed below the interactive portion of the component.</w:t>
      </w:r>
    </w:p>
    <w:p w:rsidR="00B94929" w:rsidRDefault="00B94929" w:rsidP="00B94929">
      <w:pPr>
        <w:pStyle w:val="Heading2"/>
      </w:pPr>
      <w:r>
        <w:br w:type="column"/>
      </w:r>
      <w:bookmarkStart w:id="11" w:name="_Toc384309973"/>
      <w:r w:rsidRPr="00B94929">
        <w:t>E-mails</w:t>
      </w:r>
      <w:bookmarkEnd w:id="11"/>
      <w:r w:rsidRPr="00B94929">
        <w:t xml:space="preserve"> </w:t>
      </w:r>
    </w:p>
    <w:p w:rsidR="00B94929" w:rsidRPr="00B94929" w:rsidRDefault="00B94929" w:rsidP="00B94929">
      <w:r>
        <w:t xml:space="preserve">Currently </w:t>
      </w:r>
      <w:proofErr w:type="spellStart"/>
      <w:r>
        <w:t>Osgoode</w:t>
      </w:r>
      <w:proofErr w:type="spellEnd"/>
      <w:r>
        <w:t xml:space="preserve"> </w:t>
      </w:r>
      <w:proofErr w:type="spellStart"/>
      <w:r>
        <w:t>Webforms</w:t>
      </w:r>
      <w:proofErr w:type="spellEnd"/>
      <w:r>
        <w:t xml:space="preserve"> does not send notification emails.</w:t>
      </w:r>
    </w:p>
    <w:p w:rsidR="00B94929" w:rsidRPr="00B94929" w:rsidRDefault="00B94929" w:rsidP="00B94929">
      <w:pPr>
        <w:pStyle w:val="Heading2"/>
      </w:pPr>
      <w:bookmarkStart w:id="12" w:name="_Toc384309974"/>
      <w:r>
        <w:t>Form Settings</w:t>
      </w:r>
      <w:bookmarkEnd w:id="12"/>
    </w:p>
    <w:p w:rsidR="00B94929" w:rsidRPr="00B94929" w:rsidRDefault="00B94929" w:rsidP="00B94929">
      <w:r w:rsidRPr="00B94929">
        <w:t xml:space="preserve">This tab contains some of the advanced settings that were previously on the edit form. </w:t>
      </w:r>
    </w:p>
    <w:p w:rsidR="00B94929" w:rsidRPr="00B94929" w:rsidRDefault="00B94929" w:rsidP="00B94929">
      <w:pPr>
        <w:rPr>
          <w:b/>
          <w:bCs/>
          <w:sz w:val="24"/>
          <w:szCs w:val="24"/>
        </w:rPr>
      </w:pPr>
      <w:r w:rsidRPr="00B94929">
        <w:rPr>
          <w:rStyle w:val="Strong"/>
        </w:rPr>
        <w:t xml:space="preserve">Confirmation Message </w:t>
      </w:r>
      <w:r>
        <w:rPr>
          <w:rStyle w:val="Strong"/>
        </w:rPr>
        <w:br/>
      </w:r>
      <w:r w:rsidRPr="00B94929">
        <w:t xml:space="preserve">You can, optionally, add a message to appear after a user submits the form. Leaving this blank gives a default message of completion after a user submits the form. It is </w:t>
      </w:r>
      <w:r w:rsidRPr="00B94929">
        <w:rPr>
          <w:b/>
          <w:bCs/>
        </w:rPr>
        <w:t>highly recommended</w:t>
      </w:r>
      <w:r w:rsidRPr="00B94929">
        <w:t xml:space="preserve"> that you use this space to provide a link back to your </w:t>
      </w:r>
      <w:r>
        <w:t>web</w:t>
      </w:r>
      <w:r w:rsidRPr="00B94929">
        <w:t xml:space="preserve">site. </w:t>
      </w:r>
    </w:p>
    <w:p w:rsidR="00B94929" w:rsidRPr="00B94929" w:rsidRDefault="00B94929" w:rsidP="00B94929">
      <w:pPr>
        <w:rPr>
          <w:b/>
          <w:bCs/>
          <w:sz w:val="24"/>
          <w:szCs w:val="24"/>
        </w:rPr>
      </w:pPr>
      <w:r w:rsidRPr="00B94929">
        <w:rPr>
          <w:rStyle w:val="Strong"/>
        </w:rPr>
        <w:t xml:space="preserve">Redirection Location </w:t>
      </w:r>
      <w:r>
        <w:rPr>
          <w:rStyle w:val="Strong"/>
        </w:rPr>
        <w:br/>
      </w:r>
      <w:r w:rsidRPr="00B94929">
        <w:t xml:space="preserve">A custom redirect URL will bring a user to that page after submitting the form. If you leave this blank or choose the confirmation message, the user will see that message instead. You can also choose not to redirect the user, which will reload the current form page when they submit the form. </w:t>
      </w:r>
    </w:p>
    <w:p w:rsidR="00B94929" w:rsidRPr="00B94929" w:rsidRDefault="00B94929" w:rsidP="00B94929">
      <w:pPr>
        <w:rPr>
          <w:b/>
          <w:bCs/>
          <w:sz w:val="24"/>
          <w:szCs w:val="24"/>
        </w:rPr>
      </w:pPr>
      <w:r w:rsidRPr="00B94929">
        <w:rPr>
          <w:rStyle w:val="Strong"/>
        </w:rPr>
        <w:t xml:space="preserve">Submission Limit </w:t>
      </w:r>
      <w:r>
        <w:rPr>
          <w:rStyle w:val="Strong"/>
        </w:rPr>
        <w:br/>
      </w:r>
      <w:r w:rsidRPr="00B94929">
        <w:t xml:space="preserve">This area allows you to limit user submissions. By default, a user can submit an unlimited number of responses, but you can restrict them to a specified number of submissions over a specified amount of time. </w:t>
      </w:r>
    </w:p>
    <w:p w:rsidR="00B94929" w:rsidRPr="00B94929" w:rsidRDefault="00B94929" w:rsidP="00B94929">
      <w:pPr>
        <w:rPr>
          <w:b/>
          <w:bCs/>
          <w:sz w:val="24"/>
          <w:szCs w:val="24"/>
        </w:rPr>
      </w:pPr>
      <w:r w:rsidRPr="00B94929">
        <w:rPr>
          <w:rStyle w:val="Strong"/>
        </w:rPr>
        <w:t xml:space="preserve">Advanced Settings </w:t>
      </w:r>
      <w:r>
        <w:rPr>
          <w:rStyle w:val="Strong"/>
        </w:rPr>
        <w:br/>
      </w:r>
      <w:r w:rsidRPr="00B94929">
        <w:t xml:space="preserve">You can ignore the </w:t>
      </w:r>
      <w:r w:rsidRPr="00B94929">
        <w:rPr>
          <w:b/>
          <w:bCs/>
        </w:rPr>
        <w:t>Show complete form in teaser</w:t>
      </w:r>
      <w:r>
        <w:t xml:space="preserve"> checkbox</w:t>
      </w:r>
      <w:r w:rsidRPr="00B94929">
        <w:t xml:space="preserve"> as </w:t>
      </w:r>
      <w:r>
        <w:t>this option is</w:t>
      </w:r>
      <w:r w:rsidRPr="00B94929">
        <w:t xml:space="preserve"> unnecessary. The option of interest here is </w:t>
      </w:r>
      <w:r w:rsidRPr="00B94929">
        <w:rPr>
          <w:b/>
          <w:bCs/>
        </w:rPr>
        <w:t>Allow users to save a draft</w:t>
      </w:r>
      <w:r w:rsidRPr="00B94929">
        <w:t xml:space="preserve">. This option is only useful if your form requires users to sign in before filling it out. If you use this option on a form that allows anonymous users to submit it, it may behave erratically. However, if you require people to sign in to fill out your form and this option is selected, they will be allowed to save a draft of their form submission. This will not send emails from the form, but they will be able to come back to the form at a later time and complete their form submission. This is a good option if you have a very long form, especially one that requires people to gather written materials or files before they submit it. </w:t>
      </w:r>
    </w:p>
    <w:p w:rsidR="00B94929" w:rsidRDefault="00B94929" w:rsidP="00E22BE2">
      <w:r w:rsidRPr="00B94929">
        <w:t>This section also allows you to change the text of the submit butt</w:t>
      </w:r>
      <w:r>
        <w:t>on, which is Submit by default.</w:t>
      </w:r>
    </w:p>
    <w:p w:rsidR="00B94929" w:rsidRDefault="00B94929" w:rsidP="00B94929">
      <w:pPr>
        <w:pStyle w:val="Heading2"/>
      </w:pPr>
      <w:bookmarkStart w:id="13" w:name="_Toc384309975"/>
      <w:r>
        <w:t>Arrange Fields</w:t>
      </w:r>
      <w:bookmarkEnd w:id="13"/>
    </w:p>
    <w:p w:rsidR="00B94929" w:rsidRPr="00B94929" w:rsidRDefault="00B94929" w:rsidP="00B94929">
      <w:r>
        <w:t xml:space="preserve">This tab allows you to drag-and-drop fields into the order which you want them to appear on the </w:t>
      </w:r>
      <w:proofErr w:type="spellStart"/>
      <w:r>
        <w:t>webform</w:t>
      </w:r>
      <w:proofErr w:type="spellEnd"/>
      <w:r>
        <w:t xml:space="preserve"> entry page.</w:t>
      </w:r>
    </w:p>
    <w:p w:rsidR="00B94929" w:rsidRDefault="00B94929" w:rsidP="00B94929">
      <w:pPr>
        <w:pStyle w:val="Heading1"/>
      </w:pPr>
      <w:r>
        <w:br w:type="column"/>
      </w:r>
      <w:bookmarkStart w:id="14" w:name="_Toc384309976"/>
      <w:r w:rsidRPr="00B94929">
        <w:t>Results</w:t>
      </w:r>
      <w:bookmarkEnd w:id="14"/>
      <w:r w:rsidRPr="00B94929">
        <w:t xml:space="preserve"> </w:t>
      </w:r>
    </w:p>
    <w:p w:rsidR="00B94929" w:rsidRDefault="00B94929" w:rsidP="00B94929">
      <w:r>
        <w:t xml:space="preserve">The Results tab will allow you to access the submissions of your </w:t>
      </w:r>
      <w:proofErr w:type="spellStart"/>
      <w:r>
        <w:t>webform</w:t>
      </w:r>
      <w:proofErr w:type="spellEnd"/>
      <w:r>
        <w:t>.</w:t>
      </w:r>
    </w:p>
    <w:p w:rsidR="00B94929" w:rsidRDefault="00B94929" w:rsidP="00B94929">
      <w:pPr>
        <w:pStyle w:val="Heading2"/>
      </w:pPr>
      <w:bookmarkStart w:id="15" w:name="_Toc384309977"/>
      <w:r>
        <w:t>Submissions</w:t>
      </w:r>
      <w:bookmarkEnd w:id="15"/>
    </w:p>
    <w:p w:rsidR="00B94929" w:rsidRDefault="00B94929" w:rsidP="00B94929">
      <w:r>
        <w:t>The Submissions tab will show you a table listing the submissions to date.  You can view, edit, or delete each submission separately.</w:t>
      </w:r>
    </w:p>
    <w:p w:rsidR="00B94929" w:rsidRDefault="00B94929" w:rsidP="00B94929">
      <w:r>
        <w:rPr>
          <w:noProof/>
          <w:lang w:eastAsia="en-CA"/>
        </w:rPr>
        <w:drawing>
          <wp:inline distT="0" distB="0" distL="0" distR="0" wp14:anchorId="7DBD08CA" wp14:editId="083E9490">
            <wp:extent cx="594360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733425"/>
                    </a:xfrm>
                    <a:prstGeom prst="rect">
                      <a:avLst/>
                    </a:prstGeom>
                  </pic:spPr>
                </pic:pic>
              </a:graphicData>
            </a:graphic>
          </wp:inline>
        </w:drawing>
      </w:r>
    </w:p>
    <w:p w:rsidR="00B94929" w:rsidRDefault="00B94929" w:rsidP="00B94929">
      <w:pPr>
        <w:pStyle w:val="Heading2"/>
      </w:pPr>
      <w:bookmarkStart w:id="16" w:name="_Toc384309978"/>
      <w:r>
        <w:t>Analysis</w:t>
      </w:r>
      <w:bookmarkEnd w:id="16"/>
    </w:p>
    <w:p w:rsidR="00B94929" w:rsidRDefault="00B94929" w:rsidP="00B94929">
      <w:r>
        <w:t>The Analysis tab will show a table with the analyzed data for each question.</w:t>
      </w:r>
    </w:p>
    <w:p w:rsidR="00B94929" w:rsidRPr="00B94929" w:rsidRDefault="00B94929" w:rsidP="00B94929">
      <w:r>
        <w:rPr>
          <w:noProof/>
          <w:lang w:eastAsia="en-CA"/>
        </w:rPr>
        <w:drawing>
          <wp:inline distT="0" distB="0" distL="0" distR="0" wp14:anchorId="60149795" wp14:editId="5611A51C">
            <wp:extent cx="5943600" cy="1212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212850"/>
                    </a:xfrm>
                    <a:prstGeom prst="rect">
                      <a:avLst/>
                    </a:prstGeom>
                  </pic:spPr>
                </pic:pic>
              </a:graphicData>
            </a:graphic>
          </wp:inline>
        </w:drawing>
      </w:r>
    </w:p>
    <w:p w:rsidR="00B94929" w:rsidRDefault="00B94929" w:rsidP="00B94929">
      <w:pPr>
        <w:pStyle w:val="Heading2"/>
      </w:pPr>
      <w:bookmarkStart w:id="17" w:name="_Toc384309979"/>
      <w:r>
        <w:t>Table</w:t>
      </w:r>
      <w:bookmarkEnd w:id="17"/>
    </w:p>
    <w:p w:rsidR="00B94929" w:rsidRDefault="00B94929" w:rsidP="00B94929">
      <w:r>
        <w:t>The Table shows all the results in a tabular format.</w:t>
      </w:r>
    </w:p>
    <w:p w:rsidR="00B94929" w:rsidRDefault="00B94929" w:rsidP="00B94929">
      <w:pPr>
        <w:pStyle w:val="Heading2"/>
      </w:pPr>
      <w:bookmarkStart w:id="18" w:name="_Toc384309980"/>
      <w:r>
        <w:t>Download</w:t>
      </w:r>
      <w:bookmarkEnd w:id="18"/>
    </w:p>
    <w:p w:rsidR="00B94929" w:rsidRDefault="00B94929" w:rsidP="00B94929">
      <w:r w:rsidRPr="00B94929">
        <w:t xml:space="preserve">The </w:t>
      </w:r>
      <w:r w:rsidRPr="00B94929">
        <w:rPr>
          <w:bCs/>
        </w:rPr>
        <w:t>Download</w:t>
      </w:r>
      <w:r w:rsidRPr="00B94929">
        <w:t xml:space="preserve"> tab </w:t>
      </w:r>
      <w:r>
        <w:t xml:space="preserve">has </w:t>
      </w:r>
      <w:r w:rsidRPr="00B94929">
        <w:t xml:space="preserve">two options that can help you when exporting form information to Microsoft Excel or another analysis program. </w:t>
      </w:r>
      <w:r>
        <w:t>The “</w:t>
      </w:r>
      <w:r>
        <w:rPr>
          <w:bCs/>
        </w:rPr>
        <w:t>Select List O</w:t>
      </w:r>
      <w:r w:rsidRPr="00B94929">
        <w:rPr>
          <w:bCs/>
        </w:rPr>
        <w:t>ptions</w:t>
      </w:r>
      <w:r>
        <w:rPr>
          <w:bCs/>
        </w:rPr>
        <w:t>”</w:t>
      </w:r>
      <w:r w:rsidRPr="00B94929">
        <w:t xml:space="preserve"> allows you to choose whether to use human-readable or shorter column headers. You can also choose to export multi-values fields as separate columns or as a compact, comma-delimited list. In the </w:t>
      </w:r>
      <w:r>
        <w:t>“</w:t>
      </w:r>
      <w:r>
        <w:rPr>
          <w:bCs/>
        </w:rPr>
        <w:t>Included Export C</w:t>
      </w:r>
      <w:r w:rsidRPr="00B94929">
        <w:rPr>
          <w:bCs/>
        </w:rPr>
        <w:t>omponents</w:t>
      </w:r>
      <w:r>
        <w:rPr>
          <w:bCs/>
        </w:rPr>
        <w:t>”</w:t>
      </w:r>
      <w:r w:rsidRPr="00B94929">
        <w:t xml:space="preserve"> </w:t>
      </w:r>
      <w:proofErr w:type="spellStart"/>
      <w:r w:rsidRPr="00B94929">
        <w:t>fieldset</w:t>
      </w:r>
      <w:proofErr w:type="spellEnd"/>
      <w:r w:rsidRPr="00B94929">
        <w:t xml:space="preserve">, you can decide which of the components to include, which is helpful if you are only interested in analyzing a sub-set of the form information. </w:t>
      </w:r>
      <w:r>
        <w:t xml:space="preserve"> The “Download Range Options” allows you to choose a range of submissions to export.</w:t>
      </w:r>
    </w:p>
    <w:p w:rsidR="00B94929" w:rsidRPr="00B94929" w:rsidRDefault="00B94929" w:rsidP="00B94929">
      <w:pPr>
        <w:pStyle w:val="Heading2"/>
      </w:pPr>
      <w:bookmarkStart w:id="19" w:name="_Toc384309981"/>
      <w:r>
        <w:t>Clear</w:t>
      </w:r>
      <w:bookmarkEnd w:id="19"/>
    </w:p>
    <w:p w:rsidR="00B94929" w:rsidRPr="00B94929" w:rsidRDefault="00B94929" w:rsidP="00B94929">
      <w:r>
        <w:t>The Clear tab allows you to delete all the submissions from that form.  This action cannot be done and erases all of the submissions from the database.</w:t>
      </w:r>
    </w:p>
    <w:sectPr w:rsidR="00B94929" w:rsidRPr="00B94929" w:rsidSect="00E22BE2">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D44B0"/>
    <w:multiLevelType w:val="hybridMultilevel"/>
    <w:tmpl w:val="A9B032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D6E4207"/>
    <w:multiLevelType w:val="hybridMultilevel"/>
    <w:tmpl w:val="A7669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045F62"/>
    <w:multiLevelType w:val="hybridMultilevel"/>
    <w:tmpl w:val="06A2E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DA36B1"/>
    <w:multiLevelType w:val="hybridMultilevel"/>
    <w:tmpl w:val="C12E7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627407"/>
    <w:multiLevelType w:val="hybridMultilevel"/>
    <w:tmpl w:val="EB2A2B00"/>
    <w:lvl w:ilvl="0" w:tplc="2D5ECEEC">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C0495"/>
    <w:multiLevelType w:val="hybridMultilevel"/>
    <w:tmpl w:val="0A305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AF7FC9"/>
    <w:multiLevelType w:val="multilevel"/>
    <w:tmpl w:val="36CA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BA15F2"/>
    <w:multiLevelType w:val="multilevel"/>
    <w:tmpl w:val="17B84C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363948"/>
    <w:multiLevelType w:val="multilevel"/>
    <w:tmpl w:val="6CA6850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4"/>
  </w:num>
  <w:num w:numId="2">
    <w:abstractNumId w:val="2"/>
  </w:num>
  <w:num w:numId="3">
    <w:abstractNumId w:val="5"/>
  </w:num>
  <w:num w:numId="4">
    <w:abstractNumId w:val="6"/>
  </w:num>
  <w:num w:numId="5">
    <w:abstractNumId w:val="8"/>
  </w:num>
  <w:num w:numId="6">
    <w:abstractNumId w:val="3"/>
  </w:num>
  <w:num w:numId="7">
    <w:abstractNumId w:val="1"/>
  </w:num>
  <w:num w:numId="8">
    <w:abstractNumId w:val="7"/>
  </w:num>
  <w:num w:numId="9">
    <w:abstractNumId w:val="7"/>
    <w:lvlOverride w:ilvl="1">
      <w:lvl w:ilvl="1">
        <w:numFmt w:val="lowerLetter"/>
        <w:lvlText w:val="%2."/>
        <w:lvlJc w:val="left"/>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2"/>
    <w:rsid w:val="00111BC2"/>
    <w:rsid w:val="001C5F4D"/>
    <w:rsid w:val="00765738"/>
    <w:rsid w:val="008419AB"/>
    <w:rsid w:val="008453EC"/>
    <w:rsid w:val="008C0AE9"/>
    <w:rsid w:val="00A468ED"/>
    <w:rsid w:val="00AF5B48"/>
    <w:rsid w:val="00B94929"/>
    <w:rsid w:val="00C85531"/>
    <w:rsid w:val="00E22BE2"/>
    <w:rsid w:val="00EE6B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CDDB6-D095-4117-A8F1-3BDB4A61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2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7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2BE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22BE2"/>
    <w:rPr>
      <w:rFonts w:eastAsiaTheme="minorEastAsia"/>
      <w:lang w:val="en-US" w:eastAsia="ja-JP"/>
    </w:rPr>
  </w:style>
  <w:style w:type="paragraph" w:styleId="BalloonText">
    <w:name w:val="Balloon Text"/>
    <w:basedOn w:val="Normal"/>
    <w:link w:val="BalloonTextChar"/>
    <w:uiPriority w:val="99"/>
    <w:semiHidden/>
    <w:unhideWhenUsed/>
    <w:rsid w:val="00E2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BE2"/>
    <w:rPr>
      <w:rFonts w:ascii="Tahoma" w:hAnsi="Tahoma" w:cs="Tahoma"/>
      <w:sz w:val="16"/>
      <w:szCs w:val="16"/>
    </w:rPr>
  </w:style>
  <w:style w:type="character" w:customStyle="1" w:styleId="Heading1Char">
    <w:name w:val="Heading 1 Char"/>
    <w:basedOn w:val="DefaultParagraphFont"/>
    <w:link w:val="Heading1"/>
    <w:uiPriority w:val="9"/>
    <w:rsid w:val="00E22BE2"/>
    <w:rPr>
      <w:rFonts w:asciiTheme="majorHAnsi" w:eastAsiaTheme="majorEastAsia" w:hAnsiTheme="majorHAnsi" w:cstheme="majorBidi"/>
      <w:b/>
      <w:bCs/>
      <w:color w:val="365F91" w:themeColor="accent1" w:themeShade="BF"/>
      <w:sz w:val="28"/>
      <w:szCs w:val="28"/>
    </w:rPr>
  </w:style>
  <w:style w:type="paragraph" w:customStyle="1" w:styleId="Bulleted">
    <w:name w:val="Bulleted"/>
    <w:basedOn w:val="Normal"/>
    <w:link w:val="BulletedChar"/>
    <w:qFormat/>
    <w:rsid w:val="00E22BE2"/>
    <w:pPr>
      <w:numPr>
        <w:numId w:val="1"/>
      </w:numPr>
      <w:tabs>
        <w:tab w:val="left" w:pos="990"/>
      </w:tabs>
      <w:suppressAutoHyphens/>
      <w:spacing w:after="0" w:line="240" w:lineRule="auto"/>
    </w:pPr>
    <w:rPr>
      <w:rFonts w:ascii="Times New Roman" w:eastAsia="Times New Roman" w:hAnsi="Times New Roman" w:cs="Times New Roman"/>
      <w:szCs w:val="24"/>
      <w:lang w:eastAsia="ar-SA"/>
    </w:rPr>
  </w:style>
  <w:style w:type="character" w:customStyle="1" w:styleId="BulletedChar">
    <w:name w:val="Bulleted Char"/>
    <w:basedOn w:val="DefaultParagraphFont"/>
    <w:link w:val="Bulleted"/>
    <w:rsid w:val="00E22BE2"/>
    <w:rPr>
      <w:rFonts w:ascii="Times New Roman" w:eastAsia="Times New Roman" w:hAnsi="Times New Roman" w:cs="Times New Roman"/>
      <w:szCs w:val="24"/>
      <w:lang w:eastAsia="ar-SA"/>
    </w:rPr>
  </w:style>
  <w:style w:type="character" w:styleId="Hyperlink">
    <w:name w:val="Hyperlink"/>
    <w:basedOn w:val="DefaultParagraphFont"/>
    <w:uiPriority w:val="99"/>
    <w:rsid w:val="00E22BE2"/>
    <w:rPr>
      <w:color w:val="0000FF"/>
      <w:u w:val="single"/>
    </w:rPr>
  </w:style>
  <w:style w:type="character" w:styleId="Strong">
    <w:name w:val="Strong"/>
    <w:basedOn w:val="DefaultParagraphFont"/>
    <w:uiPriority w:val="22"/>
    <w:qFormat/>
    <w:rsid w:val="00E22BE2"/>
    <w:rPr>
      <w:b/>
      <w:bCs/>
      <w:sz w:val="24"/>
      <w:szCs w:val="24"/>
    </w:rPr>
  </w:style>
  <w:style w:type="paragraph" w:styleId="BodyText">
    <w:name w:val="Body Text"/>
    <w:basedOn w:val="Normal"/>
    <w:link w:val="BodyTextChar"/>
    <w:semiHidden/>
    <w:rsid w:val="00E22BE2"/>
    <w:pPr>
      <w:spacing w:before="160" w:after="120" w:line="240" w:lineRule="auto"/>
      <w:ind w:left="720"/>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semiHidden/>
    <w:rsid w:val="00E22BE2"/>
    <w:rPr>
      <w:rFonts w:ascii="Times New Roman" w:eastAsia="Times New Roman" w:hAnsi="Times New Roman" w:cs="Times New Roman"/>
      <w:szCs w:val="20"/>
      <w:lang w:val="en-US"/>
    </w:rPr>
  </w:style>
  <w:style w:type="paragraph" w:styleId="ListParagraph">
    <w:name w:val="List Paragraph"/>
    <w:basedOn w:val="Normal"/>
    <w:uiPriority w:val="34"/>
    <w:qFormat/>
    <w:rsid w:val="008419AB"/>
    <w:pPr>
      <w:ind w:left="720"/>
      <w:contextualSpacing/>
    </w:pPr>
  </w:style>
  <w:style w:type="paragraph" w:styleId="Subtitle">
    <w:name w:val="Subtitle"/>
    <w:basedOn w:val="Normal"/>
    <w:next w:val="Normal"/>
    <w:link w:val="SubtitleChar"/>
    <w:uiPriority w:val="11"/>
    <w:qFormat/>
    <w:rsid w:val="007657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573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65738"/>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94929"/>
    <w:pPr>
      <w:outlineLvl w:val="9"/>
    </w:pPr>
    <w:rPr>
      <w:lang w:val="en-US" w:eastAsia="ja-JP"/>
    </w:rPr>
  </w:style>
  <w:style w:type="paragraph" w:styleId="TOC1">
    <w:name w:val="toc 1"/>
    <w:basedOn w:val="Normal"/>
    <w:next w:val="Normal"/>
    <w:autoRedefine/>
    <w:uiPriority w:val="39"/>
    <w:unhideWhenUsed/>
    <w:qFormat/>
    <w:rsid w:val="00B94929"/>
    <w:pPr>
      <w:spacing w:after="100"/>
    </w:pPr>
  </w:style>
  <w:style w:type="paragraph" w:styleId="TOC2">
    <w:name w:val="toc 2"/>
    <w:basedOn w:val="Normal"/>
    <w:next w:val="Normal"/>
    <w:autoRedefine/>
    <w:uiPriority w:val="39"/>
    <w:unhideWhenUsed/>
    <w:qFormat/>
    <w:rsid w:val="00B94929"/>
    <w:pPr>
      <w:spacing w:after="100"/>
      <w:ind w:left="220"/>
    </w:pPr>
  </w:style>
  <w:style w:type="paragraph" w:styleId="TOC3">
    <w:name w:val="toc 3"/>
    <w:basedOn w:val="Normal"/>
    <w:next w:val="Normal"/>
    <w:autoRedefine/>
    <w:uiPriority w:val="39"/>
    <w:semiHidden/>
    <w:unhideWhenUsed/>
    <w:qFormat/>
    <w:rsid w:val="00B94929"/>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642">
      <w:bodyDiv w:val="1"/>
      <w:marLeft w:val="0"/>
      <w:marRight w:val="0"/>
      <w:marTop w:val="0"/>
      <w:marBottom w:val="0"/>
      <w:divBdr>
        <w:top w:val="none" w:sz="0" w:space="0" w:color="auto"/>
        <w:left w:val="none" w:sz="0" w:space="0" w:color="auto"/>
        <w:bottom w:val="none" w:sz="0" w:space="0" w:color="auto"/>
        <w:right w:val="none" w:sz="0" w:space="0" w:color="auto"/>
      </w:divBdr>
    </w:div>
    <w:div w:id="47070563">
      <w:bodyDiv w:val="1"/>
      <w:marLeft w:val="0"/>
      <w:marRight w:val="0"/>
      <w:marTop w:val="0"/>
      <w:marBottom w:val="0"/>
      <w:divBdr>
        <w:top w:val="none" w:sz="0" w:space="0" w:color="auto"/>
        <w:left w:val="none" w:sz="0" w:space="0" w:color="auto"/>
        <w:bottom w:val="none" w:sz="0" w:space="0" w:color="auto"/>
        <w:right w:val="none" w:sz="0" w:space="0" w:color="auto"/>
      </w:divBdr>
    </w:div>
    <w:div w:id="64256743">
      <w:bodyDiv w:val="1"/>
      <w:marLeft w:val="0"/>
      <w:marRight w:val="0"/>
      <w:marTop w:val="0"/>
      <w:marBottom w:val="0"/>
      <w:divBdr>
        <w:top w:val="none" w:sz="0" w:space="0" w:color="auto"/>
        <w:left w:val="none" w:sz="0" w:space="0" w:color="auto"/>
        <w:bottom w:val="none" w:sz="0" w:space="0" w:color="auto"/>
        <w:right w:val="none" w:sz="0" w:space="0" w:color="auto"/>
      </w:divBdr>
    </w:div>
    <w:div w:id="472867695">
      <w:bodyDiv w:val="1"/>
      <w:marLeft w:val="0"/>
      <w:marRight w:val="0"/>
      <w:marTop w:val="0"/>
      <w:marBottom w:val="0"/>
      <w:divBdr>
        <w:top w:val="none" w:sz="0" w:space="0" w:color="auto"/>
        <w:left w:val="none" w:sz="0" w:space="0" w:color="auto"/>
        <w:bottom w:val="none" w:sz="0" w:space="0" w:color="auto"/>
        <w:right w:val="none" w:sz="0" w:space="0" w:color="auto"/>
      </w:divBdr>
    </w:div>
    <w:div w:id="590159606">
      <w:bodyDiv w:val="1"/>
      <w:marLeft w:val="0"/>
      <w:marRight w:val="0"/>
      <w:marTop w:val="0"/>
      <w:marBottom w:val="0"/>
      <w:divBdr>
        <w:top w:val="none" w:sz="0" w:space="0" w:color="auto"/>
        <w:left w:val="none" w:sz="0" w:space="0" w:color="auto"/>
        <w:bottom w:val="none" w:sz="0" w:space="0" w:color="auto"/>
        <w:right w:val="none" w:sz="0" w:space="0" w:color="auto"/>
      </w:divBdr>
    </w:div>
    <w:div w:id="1944410690">
      <w:bodyDiv w:val="1"/>
      <w:marLeft w:val="0"/>
      <w:marRight w:val="0"/>
      <w:marTop w:val="0"/>
      <w:marBottom w:val="0"/>
      <w:divBdr>
        <w:top w:val="none" w:sz="0" w:space="0" w:color="auto"/>
        <w:left w:val="none" w:sz="0" w:space="0" w:color="auto"/>
        <w:bottom w:val="none" w:sz="0" w:space="0" w:color="auto"/>
        <w:right w:val="none" w:sz="0" w:space="0" w:color="auto"/>
      </w:divBdr>
    </w:div>
    <w:div w:id="2012752777">
      <w:bodyDiv w:val="1"/>
      <w:marLeft w:val="0"/>
      <w:marRight w:val="0"/>
      <w:marTop w:val="0"/>
      <w:marBottom w:val="0"/>
      <w:divBdr>
        <w:top w:val="none" w:sz="0" w:space="0" w:color="auto"/>
        <w:left w:val="none" w:sz="0" w:space="0" w:color="auto"/>
        <w:bottom w:val="none" w:sz="0" w:space="0" w:color="auto"/>
        <w:right w:val="none" w:sz="0" w:space="0" w:color="auto"/>
      </w:divBdr>
    </w:div>
    <w:div w:id="20473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hyperlink" Target="mailto:help@osgoode.yorku.ca"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276F883232428F9F31C0968ECEA96A"/>
        <w:category>
          <w:name w:val="General"/>
          <w:gallery w:val="placeholder"/>
        </w:category>
        <w:types>
          <w:type w:val="bbPlcHdr"/>
        </w:types>
        <w:behaviors>
          <w:behavior w:val="content"/>
        </w:behaviors>
        <w:guid w:val="{AF998236-174F-40CE-A654-867ED7C06D32}"/>
      </w:docPartPr>
      <w:docPartBody>
        <w:p w:rsidR="00B32F81" w:rsidRDefault="003A7B17" w:rsidP="003A7B17">
          <w:pPr>
            <w:pStyle w:val="14276F883232428F9F31C0968ECEA96A"/>
          </w:pPr>
          <w:r>
            <w:rPr>
              <w:rFonts w:asciiTheme="majorHAnsi" w:eastAsiaTheme="majorEastAsia" w:hAnsiTheme="majorHAnsi" w:cstheme="majorBidi"/>
              <w:caps/>
            </w:rPr>
            <w:t>[Type the company name]</w:t>
          </w:r>
        </w:p>
      </w:docPartBody>
    </w:docPart>
    <w:docPart>
      <w:docPartPr>
        <w:name w:val="D29965B265774798B7C3C3B111F2EA3D"/>
        <w:category>
          <w:name w:val="General"/>
          <w:gallery w:val="placeholder"/>
        </w:category>
        <w:types>
          <w:type w:val="bbPlcHdr"/>
        </w:types>
        <w:behaviors>
          <w:behavior w:val="content"/>
        </w:behaviors>
        <w:guid w:val="{F5D873D2-5DD0-494D-902C-ACD0E6B73342}"/>
      </w:docPartPr>
      <w:docPartBody>
        <w:p w:rsidR="00B32F81" w:rsidRDefault="003A7B17" w:rsidP="003A7B17">
          <w:pPr>
            <w:pStyle w:val="D29965B265774798B7C3C3B111F2EA3D"/>
          </w:pPr>
          <w:r>
            <w:rPr>
              <w:rFonts w:asciiTheme="majorHAnsi" w:eastAsiaTheme="majorEastAsia" w:hAnsiTheme="majorHAnsi" w:cstheme="majorBidi"/>
              <w:sz w:val="80"/>
              <w:szCs w:val="80"/>
            </w:rPr>
            <w:t>[Type the document title]</w:t>
          </w:r>
        </w:p>
      </w:docPartBody>
    </w:docPart>
    <w:docPart>
      <w:docPartPr>
        <w:name w:val="05BB5B82DFDE4664A1AA9854E131CD9A"/>
        <w:category>
          <w:name w:val="General"/>
          <w:gallery w:val="placeholder"/>
        </w:category>
        <w:types>
          <w:type w:val="bbPlcHdr"/>
        </w:types>
        <w:behaviors>
          <w:behavior w:val="content"/>
        </w:behaviors>
        <w:guid w:val="{04106F1D-802C-4970-9175-663A15B88A23}"/>
      </w:docPartPr>
      <w:docPartBody>
        <w:p w:rsidR="00B32F81" w:rsidRDefault="003A7B17" w:rsidP="003A7B17">
          <w:pPr>
            <w:pStyle w:val="05BB5B82DFDE4664A1AA9854E131CD9A"/>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17"/>
    <w:rsid w:val="003A7B17"/>
    <w:rsid w:val="006A04D1"/>
    <w:rsid w:val="00A97FB8"/>
    <w:rsid w:val="00B32F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76F883232428F9F31C0968ECEA96A">
    <w:name w:val="14276F883232428F9F31C0968ECEA96A"/>
    <w:rsid w:val="003A7B17"/>
  </w:style>
  <w:style w:type="paragraph" w:customStyle="1" w:styleId="D29965B265774798B7C3C3B111F2EA3D">
    <w:name w:val="D29965B265774798B7C3C3B111F2EA3D"/>
    <w:rsid w:val="003A7B17"/>
  </w:style>
  <w:style w:type="paragraph" w:customStyle="1" w:styleId="D6A1B46B49F1408E88314725D5F1057B">
    <w:name w:val="D6A1B46B49F1408E88314725D5F1057B"/>
    <w:rsid w:val="003A7B17"/>
  </w:style>
  <w:style w:type="paragraph" w:customStyle="1" w:styleId="5E8E8B8D774C44E182B1B0D97E77251A">
    <w:name w:val="5E8E8B8D774C44E182B1B0D97E77251A"/>
    <w:rsid w:val="003A7B17"/>
  </w:style>
  <w:style w:type="paragraph" w:customStyle="1" w:styleId="AD06CF2E6394476BACEA822EEBE7C6F1">
    <w:name w:val="AD06CF2E6394476BACEA822EEBE7C6F1"/>
    <w:rsid w:val="003A7B17"/>
  </w:style>
  <w:style w:type="paragraph" w:customStyle="1" w:styleId="05BB5B82DFDE4664A1AA9854E131CD9A">
    <w:name w:val="05BB5B82DFDE4664A1AA9854E131CD9A"/>
    <w:rsid w:val="003A7B17"/>
  </w:style>
  <w:style w:type="paragraph" w:customStyle="1" w:styleId="8E6A5DB5B2FC40F2A5A267DBB70B51A2">
    <w:name w:val="8E6A5DB5B2FC40F2A5A267DBB70B51A2"/>
    <w:rsid w:val="00B32F81"/>
  </w:style>
  <w:style w:type="paragraph" w:customStyle="1" w:styleId="962232F279174862B2C6FABD16FA6559">
    <w:name w:val="962232F279174862B2C6FABD16FA6559"/>
    <w:rsid w:val="00B32F81"/>
  </w:style>
  <w:style w:type="paragraph" w:customStyle="1" w:styleId="5A2A81C3B7A64DF4833636227D9858AE">
    <w:name w:val="5A2A81C3B7A64DF4833636227D9858AE"/>
    <w:rsid w:val="00B3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2014-02-19T00:00:00</PublishDate>
  <Abstract>This manual has been created to help users with the Osgoode Webforms website.  A webform is and online form that has submission results and statistics recorded and accessible to privileged users.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042E18-B414-4AD5-BB35-FD0CB1D3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11</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Osgoode ITS</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Osgoode Webforms       User Manual</dc:title>
  <dc:creator>Nyree Mahadeo</dc:creator>
  <cp:lastModifiedBy>Manusha Patabendi</cp:lastModifiedBy>
  <cp:revision>3</cp:revision>
  <dcterms:created xsi:type="dcterms:W3CDTF">2014-02-19T21:42:00Z</dcterms:created>
  <dcterms:modified xsi:type="dcterms:W3CDTF">2015-10-15T12:30:00Z</dcterms:modified>
</cp:coreProperties>
</file>